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8D2E7E6" w:rsidR="00C407C1" w:rsidRPr="007749D0" w:rsidRDefault="00066CD2" w:rsidP="007F2B44">
                            <w:pPr>
                              <w:pStyle w:val="TituloPortada"/>
                              <w:ind w:firstLine="0"/>
                            </w:pPr>
                            <w:r w:rsidRPr="00066CD2">
                              <w:t>Monitoreo de los vertimientos según normatividad ambiental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28D2E7E6" w:rsidR="00C407C1" w:rsidRPr="007749D0" w:rsidRDefault="00066CD2" w:rsidP="007F2B44">
                      <w:pPr>
                        <w:pStyle w:val="TituloPortada"/>
                        <w:ind w:firstLine="0"/>
                      </w:pPr>
                      <w:r w:rsidRPr="00066CD2">
                        <w:t>Monitoreo de los vertimientos según normatividad ambiental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F677E86" w:rsidR="00C407C1" w:rsidRPr="00C407C1" w:rsidRDefault="00066CD2" w:rsidP="00C407C1">
      <w:pPr>
        <w:pBdr>
          <w:bottom w:val="single" w:sz="12" w:space="1" w:color="auto"/>
        </w:pBdr>
        <w:rPr>
          <w:rFonts w:ascii="Calibri" w:hAnsi="Calibri"/>
          <w:color w:val="000000" w:themeColor="text1"/>
          <w:kern w:val="0"/>
          <w14:ligatures w14:val="none"/>
        </w:rPr>
      </w:pPr>
      <w:r w:rsidRPr="00066CD2">
        <w:rPr>
          <w:rFonts w:ascii="Calibri" w:hAnsi="Calibri"/>
          <w:color w:val="000000" w:themeColor="text1"/>
          <w:kern w:val="0"/>
          <w14:ligatures w14:val="none"/>
        </w:rPr>
        <w:t>Este componente formativo aborda aspectos generales y claves del manejo de vertimientos, según lineamientos técnicos y legales a nivel nacional. Así mismo, afianza al aprendiz en lo relacionado con necesidades de los sectores económicos, el desarrollo tecnológico y la innovación, monitoreo y seguimiento al tratamiento de las aguas residuales, según el control de variables de los sistemas de tratamiento.</w:t>
      </w:r>
    </w:p>
    <w:p w14:paraId="676EB408" w14:textId="4F3AEA13" w:rsidR="00C407C1" w:rsidRDefault="00066CD2" w:rsidP="00C407C1">
      <w:pPr>
        <w:jc w:val="center"/>
      </w:pPr>
      <w:r>
        <w:rPr>
          <w:rFonts w:ascii="Calibri" w:hAnsi="Calibri"/>
          <w:b/>
          <w:bCs/>
          <w:color w:val="000000" w:themeColor="text1"/>
          <w:kern w:val="0"/>
          <w14:ligatures w14:val="none"/>
        </w:rPr>
        <w:t xml:space="preserve">Julio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1DA3B34" w14:textId="3DDF75C4" w:rsidR="0033060D"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0680734" w:history="1">
            <w:r w:rsidR="0033060D" w:rsidRPr="000C5A9F">
              <w:rPr>
                <w:rStyle w:val="Hipervnculo"/>
                <w:noProof/>
              </w:rPr>
              <w:t>Introducción</w:t>
            </w:r>
            <w:r w:rsidR="0033060D">
              <w:rPr>
                <w:noProof/>
                <w:webHidden/>
              </w:rPr>
              <w:tab/>
            </w:r>
            <w:r w:rsidR="0033060D">
              <w:rPr>
                <w:noProof/>
                <w:webHidden/>
              </w:rPr>
              <w:fldChar w:fldCharType="begin"/>
            </w:r>
            <w:r w:rsidR="0033060D">
              <w:rPr>
                <w:noProof/>
                <w:webHidden/>
              </w:rPr>
              <w:instrText xml:space="preserve"> PAGEREF _Toc140680734 \h </w:instrText>
            </w:r>
            <w:r w:rsidR="0033060D">
              <w:rPr>
                <w:noProof/>
                <w:webHidden/>
              </w:rPr>
            </w:r>
            <w:r w:rsidR="0033060D">
              <w:rPr>
                <w:noProof/>
                <w:webHidden/>
              </w:rPr>
              <w:fldChar w:fldCharType="separate"/>
            </w:r>
            <w:r w:rsidR="0033060D">
              <w:rPr>
                <w:noProof/>
                <w:webHidden/>
              </w:rPr>
              <w:t>1</w:t>
            </w:r>
            <w:r w:rsidR="0033060D">
              <w:rPr>
                <w:noProof/>
                <w:webHidden/>
              </w:rPr>
              <w:fldChar w:fldCharType="end"/>
            </w:r>
          </w:hyperlink>
        </w:p>
        <w:p w14:paraId="3C1E226B" w14:textId="27166E90" w:rsidR="0033060D" w:rsidRDefault="00E11291">
          <w:pPr>
            <w:pStyle w:val="TDC1"/>
            <w:tabs>
              <w:tab w:val="left" w:pos="1200"/>
              <w:tab w:val="right" w:leader="dot" w:pos="9962"/>
            </w:tabs>
            <w:rPr>
              <w:rFonts w:eastAsiaTheme="minorEastAsia"/>
              <w:noProof/>
              <w:kern w:val="0"/>
              <w:sz w:val="24"/>
              <w:szCs w:val="24"/>
              <w:lang w:eastAsia="es-ES_tradnl"/>
              <w14:ligatures w14:val="none"/>
            </w:rPr>
          </w:pPr>
          <w:hyperlink w:anchor="_Toc140680735" w:history="1">
            <w:r w:rsidR="0033060D" w:rsidRPr="000C5A9F">
              <w:rPr>
                <w:rStyle w:val="Hipervnculo"/>
                <w:noProof/>
              </w:rPr>
              <w:t>1.</w:t>
            </w:r>
            <w:r w:rsidR="0033060D">
              <w:rPr>
                <w:rFonts w:eastAsiaTheme="minorEastAsia"/>
                <w:noProof/>
                <w:kern w:val="0"/>
                <w:sz w:val="24"/>
                <w:szCs w:val="24"/>
                <w:lang w:eastAsia="es-ES_tradnl"/>
                <w14:ligatures w14:val="none"/>
              </w:rPr>
              <w:tab/>
            </w:r>
            <w:r w:rsidR="0033060D" w:rsidRPr="000C5A9F">
              <w:rPr>
                <w:rStyle w:val="Hipervnculo"/>
                <w:noProof/>
              </w:rPr>
              <w:t>Bases conceptuales</w:t>
            </w:r>
            <w:r w:rsidR="0033060D">
              <w:rPr>
                <w:noProof/>
                <w:webHidden/>
              </w:rPr>
              <w:tab/>
            </w:r>
            <w:r w:rsidR="0033060D">
              <w:rPr>
                <w:noProof/>
                <w:webHidden/>
              </w:rPr>
              <w:fldChar w:fldCharType="begin"/>
            </w:r>
            <w:r w:rsidR="0033060D">
              <w:rPr>
                <w:noProof/>
                <w:webHidden/>
              </w:rPr>
              <w:instrText xml:space="preserve"> PAGEREF _Toc140680735 \h </w:instrText>
            </w:r>
            <w:r w:rsidR="0033060D">
              <w:rPr>
                <w:noProof/>
                <w:webHidden/>
              </w:rPr>
            </w:r>
            <w:r w:rsidR="0033060D">
              <w:rPr>
                <w:noProof/>
                <w:webHidden/>
              </w:rPr>
              <w:fldChar w:fldCharType="separate"/>
            </w:r>
            <w:r w:rsidR="0033060D">
              <w:rPr>
                <w:noProof/>
                <w:webHidden/>
              </w:rPr>
              <w:t>3</w:t>
            </w:r>
            <w:r w:rsidR="0033060D">
              <w:rPr>
                <w:noProof/>
                <w:webHidden/>
              </w:rPr>
              <w:fldChar w:fldCharType="end"/>
            </w:r>
          </w:hyperlink>
        </w:p>
        <w:p w14:paraId="6B1B2541" w14:textId="43B47E7D" w:rsidR="0033060D" w:rsidRDefault="00E11291">
          <w:pPr>
            <w:pStyle w:val="TDC1"/>
            <w:tabs>
              <w:tab w:val="left" w:pos="1200"/>
              <w:tab w:val="right" w:leader="dot" w:pos="9962"/>
            </w:tabs>
            <w:rPr>
              <w:rFonts w:eastAsiaTheme="minorEastAsia"/>
              <w:noProof/>
              <w:kern w:val="0"/>
              <w:sz w:val="24"/>
              <w:szCs w:val="24"/>
              <w:lang w:eastAsia="es-ES_tradnl"/>
              <w14:ligatures w14:val="none"/>
            </w:rPr>
          </w:pPr>
          <w:hyperlink w:anchor="_Toc140680736" w:history="1">
            <w:r w:rsidR="0033060D" w:rsidRPr="000C5A9F">
              <w:rPr>
                <w:rStyle w:val="Hipervnculo"/>
                <w:noProof/>
              </w:rPr>
              <w:t>2.</w:t>
            </w:r>
            <w:r w:rsidR="0033060D">
              <w:rPr>
                <w:rFonts w:eastAsiaTheme="minorEastAsia"/>
                <w:noProof/>
                <w:kern w:val="0"/>
                <w:sz w:val="24"/>
                <w:szCs w:val="24"/>
                <w:lang w:eastAsia="es-ES_tradnl"/>
                <w14:ligatures w14:val="none"/>
              </w:rPr>
              <w:tab/>
            </w:r>
            <w:r w:rsidR="0033060D" w:rsidRPr="000C5A9F">
              <w:rPr>
                <w:rStyle w:val="Hipervnculo"/>
                <w:noProof/>
              </w:rPr>
              <w:t>Registro y permiso de vertimientos</w:t>
            </w:r>
            <w:r w:rsidR="0033060D">
              <w:rPr>
                <w:noProof/>
                <w:webHidden/>
              </w:rPr>
              <w:tab/>
            </w:r>
            <w:r w:rsidR="0033060D">
              <w:rPr>
                <w:noProof/>
                <w:webHidden/>
              </w:rPr>
              <w:fldChar w:fldCharType="begin"/>
            </w:r>
            <w:r w:rsidR="0033060D">
              <w:rPr>
                <w:noProof/>
                <w:webHidden/>
              </w:rPr>
              <w:instrText xml:space="preserve"> PAGEREF _Toc140680736 \h </w:instrText>
            </w:r>
            <w:r w:rsidR="0033060D">
              <w:rPr>
                <w:noProof/>
                <w:webHidden/>
              </w:rPr>
            </w:r>
            <w:r w:rsidR="0033060D">
              <w:rPr>
                <w:noProof/>
                <w:webHidden/>
              </w:rPr>
              <w:fldChar w:fldCharType="separate"/>
            </w:r>
            <w:r w:rsidR="0033060D">
              <w:rPr>
                <w:noProof/>
                <w:webHidden/>
              </w:rPr>
              <w:t>4</w:t>
            </w:r>
            <w:r w:rsidR="0033060D">
              <w:rPr>
                <w:noProof/>
                <w:webHidden/>
              </w:rPr>
              <w:fldChar w:fldCharType="end"/>
            </w:r>
          </w:hyperlink>
        </w:p>
        <w:p w14:paraId="0B712C46" w14:textId="1704316A" w:rsidR="0033060D" w:rsidRDefault="00E11291">
          <w:pPr>
            <w:pStyle w:val="TDC2"/>
            <w:tabs>
              <w:tab w:val="left" w:pos="1680"/>
              <w:tab w:val="right" w:leader="dot" w:pos="9962"/>
            </w:tabs>
            <w:rPr>
              <w:rFonts w:eastAsiaTheme="minorEastAsia"/>
              <w:noProof/>
              <w:kern w:val="0"/>
              <w:sz w:val="24"/>
              <w:szCs w:val="24"/>
              <w:lang w:eastAsia="es-ES_tradnl"/>
              <w14:ligatures w14:val="none"/>
            </w:rPr>
          </w:pPr>
          <w:hyperlink w:anchor="_Toc140680737" w:history="1">
            <w:r w:rsidR="0033060D" w:rsidRPr="000C5A9F">
              <w:rPr>
                <w:rStyle w:val="Hipervnculo"/>
                <w:noProof/>
              </w:rPr>
              <w:t>2.1.</w:t>
            </w:r>
            <w:r w:rsidR="0033060D">
              <w:rPr>
                <w:rFonts w:eastAsiaTheme="minorEastAsia"/>
                <w:noProof/>
                <w:kern w:val="0"/>
                <w:sz w:val="24"/>
                <w:szCs w:val="24"/>
                <w:lang w:eastAsia="es-ES_tradnl"/>
                <w14:ligatures w14:val="none"/>
              </w:rPr>
              <w:tab/>
            </w:r>
            <w:r w:rsidR="0033060D" w:rsidRPr="000C5A9F">
              <w:rPr>
                <w:rStyle w:val="Hipervnculo"/>
                <w:noProof/>
              </w:rPr>
              <w:t>Importancia del permiso de vertimientos</w:t>
            </w:r>
            <w:r w:rsidR="0033060D">
              <w:rPr>
                <w:noProof/>
                <w:webHidden/>
              </w:rPr>
              <w:tab/>
            </w:r>
            <w:r w:rsidR="0033060D">
              <w:rPr>
                <w:noProof/>
                <w:webHidden/>
              </w:rPr>
              <w:fldChar w:fldCharType="begin"/>
            </w:r>
            <w:r w:rsidR="0033060D">
              <w:rPr>
                <w:noProof/>
                <w:webHidden/>
              </w:rPr>
              <w:instrText xml:space="preserve"> PAGEREF _Toc140680737 \h </w:instrText>
            </w:r>
            <w:r w:rsidR="0033060D">
              <w:rPr>
                <w:noProof/>
                <w:webHidden/>
              </w:rPr>
            </w:r>
            <w:r w:rsidR="0033060D">
              <w:rPr>
                <w:noProof/>
                <w:webHidden/>
              </w:rPr>
              <w:fldChar w:fldCharType="separate"/>
            </w:r>
            <w:r w:rsidR="0033060D">
              <w:rPr>
                <w:noProof/>
                <w:webHidden/>
              </w:rPr>
              <w:t>5</w:t>
            </w:r>
            <w:r w:rsidR="0033060D">
              <w:rPr>
                <w:noProof/>
                <w:webHidden/>
              </w:rPr>
              <w:fldChar w:fldCharType="end"/>
            </w:r>
          </w:hyperlink>
        </w:p>
        <w:p w14:paraId="0FBC1E13" w14:textId="047E0E4A" w:rsidR="0033060D" w:rsidRDefault="00E11291">
          <w:pPr>
            <w:pStyle w:val="TDC2"/>
            <w:tabs>
              <w:tab w:val="left" w:pos="1680"/>
              <w:tab w:val="right" w:leader="dot" w:pos="9962"/>
            </w:tabs>
            <w:rPr>
              <w:rFonts w:eastAsiaTheme="minorEastAsia"/>
              <w:noProof/>
              <w:kern w:val="0"/>
              <w:sz w:val="24"/>
              <w:szCs w:val="24"/>
              <w:lang w:eastAsia="es-ES_tradnl"/>
              <w14:ligatures w14:val="none"/>
            </w:rPr>
          </w:pPr>
          <w:hyperlink w:anchor="_Toc140680738" w:history="1">
            <w:r w:rsidR="0033060D" w:rsidRPr="000C5A9F">
              <w:rPr>
                <w:rStyle w:val="Hipervnculo"/>
                <w:noProof/>
              </w:rPr>
              <w:t>2.2.</w:t>
            </w:r>
            <w:r w:rsidR="0033060D">
              <w:rPr>
                <w:rFonts w:eastAsiaTheme="minorEastAsia"/>
                <w:noProof/>
                <w:kern w:val="0"/>
                <w:sz w:val="24"/>
                <w:szCs w:val="24"/>
                <w:lang w:eastAsia="es-ES_tradnl"/>
                <w14:ligatures w14:val="none"/>
              </w:rPr>
              <w:tab/>
            </w:r>
            <w:r w:rsidR="0033060D" w:rsidRPr="000C5A9F">
              <w:rPr>
                <w:rStyle w:val="Hipervnculo"/>
                <w:noProof/>
              </w:rPr>
              <w:t>Prohibiciones</w:t>
            </w:r>
            <w:r w:rsidR="0033060D">
              <w:rPr>
                <w:noProof/>
                <w:webHidden/>
              </w:rPr>
              <w:tab/>
            </w:r>
            <w:r w:rsidR="0033060D">
              <w:rPr>
                <w:noProof/>
                <w:webHidden/>
              </w:rPr>
              <w:fldChar w:fldCharType="begin"/>
            </w:r>
            <w:r w:rsidR="0033060D">
              <w:rPr>
                <w:noProof/>
                <w:webHidden/>
              </w:rPr>
              <w:instrText xml:space="preserve"> PAGEREF _Toc140680738 \h </w:instrText>
            </w:r>
            <w:r w:rsidR="0033060D">
              <w:rPr>
                <w:noProof/>
                <w:webHidden/>
              </w:rPr>
            </w:r>
            <w:r w:rsidR="0033060D">
              <w:rPr>
                <w:noProof/>
                <w:webHidden/>
              </w:rPr>
              <w:fldChar w:fldCharType="separate"/>
            </w:r>
            <w:r w:rsidR="0033060D">
              <w:rPr>
                <w:noProof/>
                <w:webHidden/>
              </w:rPr>
              <w:t>6</w:t>
            </w:r>
            <w:r w:rsidR="0033060D">
              <w:rPr>
                <w:noProof/>
                <w:webHidden/>
              </w:rPr>
              <w:fldChar w:fldCharType="end"/>
            </w:r>
          </w:hyperlink>
        </w:p>
        <w:p w14:paraId="3EDA6B8F" w14:textId="5A4E3D65" w:rsidR="0033060D" w:rsidRDefault="00E11291">
          <w:pPr>
            <w:pStyle w:val="TDC2"/>
            <w:tabs>
              <w:tab w:val="left" w:pos="1680"/>
              <w:tab w:val="right" w:leader="dot" w:pos="9962"/>
            </w:tabs>
            <w:rPr>
              <w:rFonts w:eastAsiaTheme="minorEastAsia"/>
              <w:noProof/>
              <w:kern w:val="0"/>
              <w:sz w:val="24"/>
              <w:szCs w:val="24"/>
              <w:lang w:eastAsia="es-ES_tradnl"/>
              <w14:ligatures w14:val="none"/>
            </w:rPr>
          </w:pPr>
          <w:hyperlink w:anchor="_Toc140680739" w:history="1">
            <w:r w:rsidR="0033060D" w:rsidRPr="000C5A9F">
              <w:rPr>
                <w:rStyle w:val="Hipervnculo"/>
                <w:noProof/>
              </w:rPr>
              <w:t>2.3.</w:t>
            </w:r>
            <w:r w:rsidR="0033060D">
              <w:rPr>
                <w:rFonts w:eastAsiaTheme="minorEastAsia"/>
                <w:noProof/>
                <w:kern w:val="0"/>
                <w:sz w:val="24"/>
                <w:szCs w:val="24"/>
                <w:lang w:eastAsia="es-ES_tradnl"/>
                <w14:ligatures w14:val="none"/>
              </w:rPr>
              <w:tab/>
            </w:r>
            <w:r w:rsidR="0033060D" w:rsidRPr="000C5A9F">
              <w:rPr>
                <w:rStyle w:val="Hipervnculo"/>
                <w:noProof/>
              </w:rPr>
              <w:t>Sanciones</w:t>
            </w:r>
            <w:r w:rsidR="0033060D">
              <w:rPr>
                <w:noProof/>
                <w:webHidden/>
              </w:rPr>
              <w:tab/>
            </w:r>
            <w:r w:rsidR="0033060D">
              <w:rPr>
                <w:noProof/>
                <w:webHidden/>
              </w:rPr>
              <w:fldChar w:fldCharType="begin"/>
            </w:r>
            <w:r w:rsidR="0033060D">
              <w:rPr>
                <w:noProof/>
                <w:webHidden/>
              </w:rPr>
              <w:instrText xml:space="preserve"> PAGEREF _Toc140680739 \h </w:instrText>
            </w:r>
            <w:r w:rsidR="0033060D">
              <w:rPr>
                <w:noProof/>
                <w:webHidden/>
              </w:rPr>
            </w:r>
            <w:r w:rsidR="0033060D">
              <w:rPr>
                <w:noProof/>
                <w:webHidden/>
              </w:rPr>
              <w:fldChar w:fldCharType="separate"/>
            </w:r>
            <w:r w:rsidR="0033060D">
              <w:rPr>
                <w:noProof/>
                <w:webHidden/>
              </w:rPr>
              <w:t>7</w:t>
            </w:r>
            <w:r w:rsidR="0033060D">
              <w:rPr>
                <w:noProof/>
                <w:webHidden/>
              </w:rPr>
              <w:fldChar w:fldCharType="end"/>
            </w:r>
          </w:hyperlink>
        </w:p>
        <w:p w14:paraId="5C5D30AD" w14:textId="5C6D6AA8" w:rsidR="0033060D" w:rsidRDefault="00E11291">
          <w:pPr>
            <w:pStyle w:val="TDC2"/>
            <w:tabs>
              <w:tab w:val="left" w:pos="1680"/>
              <w:tab w:val="right" w:leader="dot" w:pos="9962"/>
            </w:tabs>
            <w:rPr>
              <w:rFonts w:eastAsiaTheme="minorEastAsia"/>
              <w:noProof/>
              <w:kern w:val="0"/>
              <w:sz w:val="24"/>
              <w:szCs w:val="24"/>
              <w:lang w:eastAsia="es-ES_tradnl"/>
              <w14:ligatures w14:val="none"/>
            </w:rPr>
          </w:pPr>
          <w:hyperlink w:anchor="_Toc140680740" w:history="1">
            <w:r w:rsidR="0033060D" w:rsidRPr="000C5A9F">
              <w:rPr>
                <w:rStyle w:val="Hipervnculo"/>
                <w:noProof/>
              </w:rPr>
              <w:t>2.4.</w:t>
            </w:r>
            <w:r w:rsidR="0033060D">
              <w:rPr>
                <w:rFonts w:eastAsiaTheme="minorEastAsia"/>
                <w:noProof/>
                <w:kern w:val="0"/>
                <w:sz w:val="24"/>
                <w:szCs w:val="24"/>
                <w:lang w:eastAsia="es-ES_tradnl"/>
                <w14:ligatures w14:val="none"/>
              </w:rPr>
              <w:tab/>
            </w:r>
            <w:r w:rsidR="0033060D" w:rsidRPr="000C5A9F">
              <w:rPr>
                <w:rStyle w:val="Hipervnculo"/>
                <w:noProof/>
              </w:rPr>
              <w:t>Documentos</w:t>
            </w:r>
            <w:r w:rsidR="0033060D">
              <w:rPr>
                <w:noProof/>
                <w:webHidden/>
              </w:rPr>
              <w:tab/>
            </w:r>
            <w:r w:rsidR="0033060D">
              <w:rPr>
                <w:noProof/>
                <w:webHidden/>
              </w:rPr>
              <w:fldChar w:fldCharType="begin"/>
            </w:r>
            <w:r w:rsidR="0033060D">
              <w:rPr>
                <w:noProof/>
                <w:webHidden/>
              </w:rPr>
              <w:instrText xml:space="preserve"> PAGEREF _Toc140680740 \h </w:instrText>
            </w:r>
            <w:r w:rsidR="0033060D">
              <w:rPr>
                <w:noProof/>
                <w:webHidden/>
              </w:rPr>
            </w:r>
            <w:r w:rsidR="0033060D">
              <w:rPr>
                <w:noProof/>
                <w:webHidden/>
              </w:rPr>
              <w:fldChar w:fldCharType="separate"/>
            </w:r>
            <w:r w:rsidR="0033060D">
              <w:rPr>
                <w:noProof/>
                <w:webHidden/>
              </w:rPr>
              <w:t>8</w:t>
            </w:r>
            <w:r w:rsidR="0033060D">
              <w:rPr>
                <w:noProof/>
                <w:webHidden/>
              </w:rPr>
              <w:fldChar w:fldCharType="end"/>
            </w:r>
          </w:hyperlink>
        </w:p>
        <w:p w14:paraId="7E2153FB" w14:textId="3507BA97" w:rsidR="0033060D" w:rsidRDefault="00E11291" w:rsidP="0033060D">
          <w:pPr>
            <w:pStyle w:val="TDC1"/>
            <w:tabs>
              <w:tab w:val="left" w:pos="1200"/>
              <w:tab w:val="right" w:leader="dot" w:pos="9962"/>
            </w:tabs>
            <w:ind w:left="1276" w:hanging="567"/>
            <w:rPr>
              <w:rFonts w:eastAsiaTheme="minorEastAsia"/>
              <w:noProof/>
              <w:kern w:val="0"/>
              <w:sz w:val="24"/>
              <w:szCs w:val="24"/>
              <w:lang w:eastAsia="es-ES_tradnl"/>
              <w14:ligatures w14:val="none"/>
            </w:rPr>
          </w:pPr>
          <w:hyperlink w:anchor="_Toc140680741" w:history="1">
            <w:r w:rsidR="0033060D" w:rsidRPr="000C5A9F">
              <w:rPr>
                <w:rStyle w:val="Hipervnculo"/>
                <w:noProof/>
              </w:rPr>
              <w:t>3.</w:t>
            </w:r>
            <w:r w:rsidR="0033060D">
              <w:rPr>
                <w:rFonts w:eastAsiaTheme="minorEastAsia"/>
                <w:noProof/>
                <w:kern w:val="0"/>
                <w:sz w:val="24"/>
                <w:szCs w:val="24"/>
                <w:lang w:eastAsia="es-ES_tradnl"/>
                <w14:ligatures w14:val="none"/>
              </w:rPr>
              <w:tab/>
            </w:r>
            <w:r w:rsidR="0033060D" w:rsidRPr="000C5A9F">
              <w:rPr>
                <w:rStyle w:val="Hipervnculo"/>
                <w:noProof/>
              </w:rPr>
              <w:t>Informes de caracterización interpretación de resultados de análisis de aguas residuales y lodos</w:t>
            </w:r>
            <w:r w:rsidR="0033060D">
              <w:rPr>
                <w:noProof/>
                <w:webHidden/>
              </w:rPr>
              <w:tab/>
            </w:r>
            <w:r w:rsidR="0033060D">
              <w:rPr>
                <w:noProof/>
                <w:webHidden/>
              </w:rPr>
              <w:fldChar w:fldCharType="begin"/>
            </w:r>
            <w:r w:rsidR="0033060D">
              <w:rPr>
                <w:noProof/>
                <w:webHidden/>
              </w:rPr>
              <w:instrText xml:space="preserve"> PAGEREF _Toc140680741 \h </w:instrText>
            </w:r>
            <w:r w:rsidR="0033060D">
              <w:rPr>
                <w:noProof/>
                <w:webHidden/>
              </w:rPr>
            </w:r>
            <w:r w:rsidR="0033060D">
              <w:rPr>
                <w:noProof/>
                <w:webHidden/>
              </w:rPr>
              <w:fldChar w:fldCharType="separate"/>
            </w:r>
            <w:r w:rsidR="0033060D">
              <w:rPr>
                <w:noProof/>
                <w:webHidden/>
              </w:rPr>
              <w:t>9</w:t>
            </w:r>
            <w:r w:rsidR="0033060D">
              <w:rPr>
                <w:noProof/>
                <w:webHidden/>
              </w:rPr>
              <w:fldChar w:fldCharType="end"/>
            </w:r>
          </w:hyperlink>
        </w:p>
        <w:p w14:paraId="5F9FBD0B" w14:textId="7ADF50C2" w:rsidR="0033060D" w:rsidRDefault="00E11291">
          <w:pPr>
            <w:pStyle w:val="TDC2"/>
            <w:tabs>
              <w:tab w:val="left" w:pos="1680"/>
              <w:tab w:val="right" w:leader="dot" w:pos="9962"/>
            </w:tabs>
            <w:rPr>
              <w:rFonts w:eastAsiaTheme="minorEastAsia"/>
              <w:noProof/>
              <w:kern w:val="0"/>
              <w:sz w:val="24"/>
              <w:szCs w:val="24"/>
              <w:lang w:eastAsia="es-ES_tradnl"/>
              <w14:ligatures w14:val="none"/>
            </w:rPr>
          </w:pPr>
          <w:hyperlink w:anchor="_Toc140680742" w:history="1">
            <w:r w:rsidR="0033060D" w:rsidRPr="000C5A9F">
              <w:rPr>
                <w:rStyle w:val="Hipervnculo"/>
                <w:noProof/>
              </w:rPr>
              <w:t>3.1.</w:t>
            </w:r>
            <w:r w:rsidR="0033060D">
              <w:rPr>
                <w:rFonts w:eastAsiaTheme="minorEastAsia"/>
                <w:noProof/>
                <w:kern w:val="0"/>
                <w:sz w:val="24"/>
                <w:szCs w:val="24"/>
                <w:lang w:eastAsia="es-ES_tradnl"/>
                <w14:ligatures w14:val="none"/>
              </w:rPr>
              <w:tab/>
            </w:r>
            <w:r w:rsidR="0033060D" w:rsidRPr="000C5A9F">
              <w:rPr>
                <w:rStyle w:val="Hipervnculo"/>
                <w:noProof/>
              </w:rPr>
              <w:t>Características del muestreo</w:t>
            </w:r>
            <w:r w:rsidR="0033060D">
              <w:rPr>
                <w:noProof/>
                <w:webHidden/>
              </w:rPr>
              <w:tab/>
            </w:r>
            <w:r w:rsidR="0033060D">
              <w:rPr>
                <w:noProof/>
                <w:webHidden/>
              </w:rPr>
              <w:fldChar w:fldCharType="begin"/>
            </w:r>
            <w:r w:rsidR="0033060D">
              <w:rPr>
                <w:noProof/>
                <w:webHidden/>
              </w:rPr>
              <w:instrText xml:space="preserve"> PAGEREF _Toc140680742 \h </w:instrText>
            </w:r>
            <w:r w:rsidR="0033060D">
              <w:rPr>
                <w:noProof/>
                <w:webHidden/>
              </w:rPr>
            </w:r>
            <w:r w:rsidR="0033060D">
              <w:rPr>
                <w:noProof/>
                <w:webHidden/>
              </w:rPr>
              <w:fldChar w:fldCharType="separate"/>
            </w:r>
            <w:r w:rsidR="0033060D">
              <w:rPr>
                <w:noProof/>
                <w:webHidden/>
              </w:rPr>
              <w:t>11</w:t>
            </w:r>
            <w:r w:rsidR="0033060D">
              <w:rPr>
                <w:noProof/>
                <w:webHidden/>
              </w:rPr>
              <w:fldChar w:fldCharType="end"/>
            </w:r>
          </w:hyperlink>
        </w:p>
        <w:p w14:paraId="0E242864" w14:textId="036193FA" w:rsidR="0033060D" w:rsidRDefault="00E11291">
          <w:pPr>
            <w:pStyle w:val="TDC2"/>
            <w:tabs>
              <w:tab w:val="left" w:pos="1680"/>
              <w:tab w:val="right" w:leader="dot" w:pos="9962"/>
            </w:tabs>
            <w:rPr>
              <w:rFonts w:eastAsiaTheme="minorEastAsia"/>
              <w:noProof/>
              <w:kern w:val="0"/>
              <w:sz w:val="24"/>
              <w:szCs w:val="24"/>
              <w:lang w:eastAsia="es-ES_tradnl"/>
              <w14:ligatures w14:val="none"/>
            </w:rPr>
          </w:pPr>
          <w:hyperlink w:anchor="_Toc140680743" w:history="1">
            <w:r w:rsidR="0033060D" w:rsidRPr="000C5A9F">
              <w:rPr>
                <w:rStyle w:val="Hipervnculo"/>
                <w:noProof/>
              </w:rPr>
              <w:t>3.2.</w:t>
            </w:r>
            <w:r w:rsidR="0033060D">
              <w:rPr>
                <w:rFonts w:eastAsiaTheme="minorEastAsia"/>
                <w:noProof/>
                <w:kern w:val="0"/>
                <w:sz w:val="24"/>
                <w:szCs w:val="24"/>
                <w:lang w:eastAsia="es-ES_tradnl"/>
                <w14:ligatures w14:val="none"/>
              </w:rPr>
              <w:tab/>
            </w:r>
            <w:r w:rsidR="0033060D" w:rsidRPr="000C5A9F">
              <w:rPr>
                <w:rStyle w:val="Hipervnculo"/>
                <w:noProof/>
              </w:rPr>
              <w:t>Informe de caracterización</w:t>
            </w:r>
            <w:r w:rsidR="0033060D">
              <w:rPr>
                <w:noProof/>
                <w:webHidden/>
              </w:rPr>
              <w:tab/>
            </w:r>
            <w:r w:rsidR="0033060D">
              <w:rPr>
                <w:noProof/>
                <w:webHidden/>
              </w:rPr>
              <w:fldChar w:fldCharType="begin"/>
            </w:r>
            <w:r w:rsidR="0033060D">
              <w:rPr>
                <w:noProof/>
                <w:webHidden/>
              </w:rPr>
              <w:instrText xml:space="preserve"> PAGEREF _Toc140680743 \h </w:instrText>
            </w:r>
            <w:r w:rsidR="0033060D">
              <w:rPr>
                <w:noProof/>
                <w:webHidden/>
              </w:rPr>
            </w:r>
            <w:r w:rsidR="0033060D">
              <w:rPr>
                <w:noProof/>
                <w:webHidden/>
              </w:rPr>
              <w:fldChar w:fldCharType="separate"/>
            </w:r>
            <w:r w:rsidR="0033060D">
              <w:rPr>
                <w:noProof/>
                <w:webHidden/>
              </w:rPr>
              <w:t>13</w:t>
            </w:r>
            <w:r w:rsidR="0033060D">
              <w:rPr>
                <w:noProof/>
                <w:webHidden/>
              </w:rPr>
              <w:fldChar w:fldCharType="end"/>
            </w:r>
          </w:hyperlink>
        </w:p>
        <w:p w14:paraId="1C2E2C31" w14:textId="15A09A2D" w:rsidR="0033060D" w:rsidRDefault="00E11291">
          <w:pPr>
            <w:pStyle w:val="TDC1"/>
            <w:tabs>
              <w:tab w:val="left" w:pos="1200"/>
              <w:tab w:val="right" w:leader="dot" w:pos="9962"/>
            </w:tabs>
            <w:rPr>
              <w:rFonts w:eastAsiaTheme="minorEastAsia"/>
              <w:noProof/>
              <w:kern w:val="0"/>
              <w:sz w:val="24"/>
              <w:szCs w:val="24"/>
              <w:lang w:eastAsia="es-ES_tradnl"/>
              <w14:ligatures w14:val="none"/>
            </w:rPr>
          </w:pPr>
          <w:hyperlink w:anchor="_Toc140680744" w:history="1">
            <w:r w:rsidR="0033060D" w:rsidRPr="000C5A9F">
              <w:rPr>
                <w:rStyle w:val="Hipervnculo"/>
                <w:noProof/>
              </w:rPr>
              <w:t>4.</w:t>
            </w:r>
            <w:r w:rsidR="0033060D">
              <w:rPr>
                <w:rFonts w:eastAsiaTheme="minorEastAsia"/>
                <w:noProof/>
                <w:kern w:val="0"/>
                <w:sz w:val="24"/>
                <w:szCs w:val="24"/>
                <w:lang w:eastAsia="es-ES_tradnl"/>
                <w14:ligatures w14:val="none"/>
              </w:rPr>
              <w:tab/>
            </w:r>
            <w:r w:rsidR="0033060D" w:rsidRPr="000C5A9F">
              <w:rPr>
                <w:rStyle w:val="Hipervnculo"/>
                <w:noProof/>
              </w:rPr>
              <w:t>Trámite de tasa retributiva</w:t>
            </w:r>
            <w:r w:rsidR="0033060D">
              <w:rPr>
                <w:noProof/>
                <w:webHidden/>
              </w:rPr>
              <w:tab/>
            </w:r>
            <w:r w:rsidR="0033060D">
              <w:rPr>
                <w:noProof/>
                <w:webHidden/>
              </w:rPr>
              <w:fldChar w:fldCharType="begin"/>
            </w:r>
            <w:r w:rsidR="0033060D">
              <w:rPr>
                <w:noProof/>
                <w:webHidden/>
              </w:rPr>
              <w:instrText xml:space="preserve"> PAGEREF _Toc140680744 \h </w:instrText>
            </w:r>
            <w:r w:rsidR="0033060D">
              <w:rPr>
                <w:noProof/>
                <w:webHidden/>
              </w:rPr>
            </w:r>
            <w:r w:rsidR="0033060D">
              <w:rPr>
                <w:noProof/>
                <w:webHidden/>
              </w:rPr>
              <w:fldChar w:fldCharType="separate"/>
            </w:r>
            <w:r w:rsidR="0033060D">
              <w:rPr>
                <w:noProof/>
                <w:webHidden/>
              </w:rPr>
              <w:t>15</w:t>
            </w:r>
            <w:r w:rsidR="0033060D">
              <w:rPr>
                <w:noProof/>
                <w:webHidden/>
              </w:rPr>
              <w:fldChar w:fldCharType="end"/>
            </w:r>
          </w:hyperlink>
        </w:p>
        <w:p w14:paraId="32621F8E" w14:textId="2CD9FC91" w:rsidR="0033060D" w:rsidRDefault="00E11291">
          <w:pPr>
            <w:pStyle w:val="TDC1"/>
            <w:tabs>
              <w:tab w:val="left" w:pos="1200"/>
              <w:tab w:val="right" w:leader="dot" w:pos="9962"/>
            </w:tabs>
            <w:rPr>
              <w:rFonts w:eastAsiaTheme="minorEastAsia"/>
              <w:noProof/>
              <w:kern w:val="0"/>
              <w:sz w:val="24"/>
              <w:szCs w:val="24"/>
              <w:lang w:eastAsia="es-ES_tradnl"/>
              <w14:ligatures w14:val="none"/>
            </w:rPr>
          </w:pPr>
          <w:hyperlink w:anchor="_Toc140680745" w:history="1">
            <w:r w:rsidR="0033060D" w:rsidRPr="000C5A9F">
              <w:rPr>
                <w:rStyle w:val="Hipervnculo"/>
                <w:noProof/>
              </w:rPr>
              <w:t>5.</w:t>
            </w:r>
            <w:r w:rsidR="0033060D">
              <w:rPr>
                <w:rFonts w:eastAsiaTheme="minorEastAsia"/>
                <w:noProof/>
                <w:kern w:val="0"/>
                <w:sz w:val="24"/>
                <w:szCs w:val="24"/>
                <w:lang w:eastAsia="es-ES_tradnl"/>
                <w14:ligatures w14:val="none"/>
              </w:rPr>
              <w:tab/>
            </w:r>
            <w:r w:rsidR="0033060D" w:rsidRPr="000C5A9F">
              <w:rPr>
                <w:rStyle w:val="Hipervnculo"/>
                <w:noProof/>
              </w:rPr>
              <w:t>Construcción del sistema de tratamiento de agua residual</w:t>
            </w:r>
            <w:r w:rsidR="0033060D">
              <w:rPr>
                <w:noProof/>
                <w:webHidden/>
              </w:rPr>
              <w:tab/>
            </w:r>
            <w:r w:rsidR="0033060D">
              <w:rPr>
                <w:noProof/>
                <w:webHidden/>
              </w:rPr>
              <w:fldChar w:fldCharType="begin"/>
            </w:r>
            <w:r w:rsidR="0033060D">
              <w:rPr>
                <w:noProof/>
                <w:webHidden/>
              </w:rPr>
              <w:instrText xml:space="preserve"> PAGEREF _Toc140680745 \h </w:instrText>
            </w:r>
            <w:r w:rsidR="0033060D">
              <w:rPr>
                <w:noProof/>
                <w:webHidden/>
              </w:rPr>
            </w:r>
            <w:r w:rsidR="0033060D">
              <w:rPr>
                <w:noProof/>
                <w:webHidden/>
              </w:rPr>
              <w:fldChar w:fldCharType="separate"/>
            </w:r>
            <w:r w:rsidR="0033060D">
              <w:rPr>
                <w:noProof/>
                <w:webHidden/>
              </w:rPr>
              <w:t>17</w:t>
            </w:r>
            <w:r w:rsidR="0033060D">
              <w:rPr>
                <w:noProof/>
                <w:webHidden/>
              </w:rPr>
              <w:fldChar w:fldCharType="end"/>
            </w:r>
          </w:hyperlink>
        </w:p>
        <w:p w14:paraId="7961568F" w14:textId="16F6B0C1" w:rsidR="0033060D" w:rsidRDefault="00E11291">
          <w:pPr>
            <w:pStyle w:val="TDC1"/>
            <w:tabs>
              <w:tab w:val="left" w:pos="1200"/>
              <w:tab w:val="right" w:leader="dot" w:pos="9962"/>
            </w:tabs>
            <w:rPr>
              <w:rFonts w:eastAsiaTheme="minorEastAsia"/>
              <w:noProof/>
              <w:kern w:val="0"/>
              <w:sz w:val="24"/>
              <w:szCs w:val="24"/>
              <w:lang w:eastAsia="es-ES_tradnl"/>
              <w14:ligatures w14:val="none"/>
            </w:rPr>
          </w:pPr>
          <w:hyperlink w:anchor="_Toc140680746" w:history="1">
            <w:r w:rsidR="0033060D" w:rsidRPr="000C5A9F">
              <w:rPr>
                <w:rStyle w:val="Hipervnculo"/>
                <w:noProof/>
              </w:rPr>
              <w:t>6.</w:t>
            </w:r>
            <w:r w:rsidR="0033060D">
              <w:rPr>
                <w:rFonts w:eastAsiaTheme="minorEastAsia"/>
                <w:noProof/>
                <w:kern w:val="0"/>
                <w:sz w:val="24"/>
                <w:szCs w:val="24"/>
                <w:lang w:eastAsia="es-ES_tradnl"/>
                <w14:ligatures w14:val="none"/>
              </w:rPr>
              <w:tab/>
            </w:r>
            <w:r w:rsidR="0033060D" w:rsidRPr="000C5A9F">
              <w:rPr>
                <w:rStyle w:val="Hipervnculo"/>
                <w:noProof/>
              </w:rPr>
              <w:t>Indicadores de desempeño de los sistemas de tratamiento</w:t>
            </w:r>
            <w:r w:rsidR="0033060D">
              <w:rPr>
                <w:noProof/>
                <w:webHidden/>
              </w:rPr>
              <w:tab/>
            </w:r>
            <w:r w:rsidR="0033060D">
              <w:rPr>
                <w:noProof/>
                <w:webHidden/>
              </w:rPr>
              <w:fldChar w:fldCharType="begin"/>
            </w:r>
            <w:r w:rsidR="0033060D">
              <w:rPr>
                <w:noProof/>
                <w:webHidden/>
              </w:rPr>
              <w:instrText xml:space="preserve"> PAGEREF _Toc140680746 \h </w:instrText>
            </w:r>
            <w:r w:rsidR="0033060D">
              <w:rPr>
                <w:noProof/>
                <w:webHidden/>
              </w:rPr>
            </w:r>
            <w:r w:rsidR="0033060D">
              <w:rPr>
                <w:noProof/>
                <w:webHidden/>
              </w:rPr>
              <w:fldChar w:fldCharType="separate"/>
            </w:r>
            <w:r w:rsidR="0033060D">
              <w:rPr>
                <w:noProof/>
                <w:webHidden/>
              </w:rPr>
              <w:t>21</w:t>
            </w:r>
            <w:r w:rsidR="0033060D">
              <w:rPr>
                <w:noProof/>
                <w:webHidden/>
              </w:rPr>
              <w:fldChar w:fldCharType="end"/>
            </w:r>
          </w:hyperlink>
        </w:p>
        <w:p w14:paraId="2642B332" w14:textId="03171D5C" w:rsidR="0033060D" w:rsidRDefault="00E11291">
          <w:pPr>
            <w:pStyle w:val="TDC1"/>
            <w:tabs>
              <w:tab w:val="left" w:pos="1200"/>
              <w:tab w:val="right" w:leader="dot" w:pos="9962"/>
            </w:tabs>
            <w:rPr>
              <w:rFonts w:eastAsiaTheme="minorEastAsia"/>
              <w:noProof/>
              <w:kern w:val="0"/>
              <w:sz w:val="24"/>
              <w:szCs w:val="24"/>
              <w:lang w:eastAsia="es-ES_tradnl"/>
              <w14:ligatures w14:val="none"/>
            </w:rPr>
          </w:pPr>
          <w:hyperlink w:anchor="_Toc140680747" w:history="1">
            <w:r w:rsidR="0033060D" w:rsidRPr="000C5A9F">
              <w:rPr>
                <w:rStyle w:val="Hipervnculo"/>
                <w:noProof/>
              </w:rPr>
              <w:t>7.</w:t>
            </w:r>
            <w:r w:rsidR="0033060D">
              <w:rPr>
                <w:rFonts w:eastAsiaTheme="minorEastAsia"/>
                <w:noProof/>
                <w:kern w:val="0"/>
                <w:sz w:val="24"/>
                <w:szCs w:val="24"/>
                <w:lang w:eastAsia="es-ES_tradnl"/>
                <w14:ligatures w14:val="none"/>
              </w:rPr>
              <w:tab/>
            </w:r>
            <w:r w:rsidR="0033060D" w:rsidRPr="000C5A9F">
              <w:rPr>
                <w:rStyle w:val="Hipervnculo"/>
                <w:noProof/>
              </w:rPr>
              <w:t>Informes de seguimiento y monitoreo de vertimientos</w:t>
            </w:r>
            <w:r w:rsidR="0033060D">
              <w:rPr>
                <w:noProof/>
                <w:webHidden/>
              </w:rPr>
              <w:tab/>
            </w:r>
            <w:r w:rsidR="0033060D">
              <w:rPr>
                <w:noProof/>
                <w:webHidden/>
              </w:rPr>
              <w:fldChar w:fldCharType="begin"/>
            </w:r>
            <w:r w:rsidR="0033060D">
              <w:rPr>
                <w:noProof/>
                <w:webHidden/>
              </w:rPr>
              <w:instrText xml:space="preserve"> PAGEREF _Toc140680747 \h </w:instrText>
            </w:r>
            <w:r w:rsidR="0033060D">
              <w:rPr>
                <w:noProof/>
                <w:webHidden/>
              </w:rPr>
            </w:r>
            <w:r w:rsidR="0033060D">
              <w:rPr>
                <w:noProof/>
                <w:webHidden/>
              </w:rPr>
              <w:fldChar w:fldCharType="separate"/>
            </w:r>
            <w:r w:rsidR="0033060D">
              <w:rPr>
                <w:noProof/>
                <w:webHidden/>
              </w:rPr>
              <w:t>24</w:t>
            </w:r>
            <w:r w:rsidR="0033060D">
              <w:rPr>
                <w:noProof/>
                <w:webHidden/>
              </w:rPr>
              <w:fldChar w:fldCharType="end"/>
            </w:r>
          </w:hyperlink>
        </w:p>
        <w:p w14:paraId="67E159C2" w14:textId="73CB2657" w:rsidR="0033060D" w:rsidRDefault="00E11291">
          <w:pPr>
            <w:pStyle w:val="TDC1"/>
            <w:tabs>
              <w:tab w:val="left" w:pos="1200"/>
              <w:tab w:val="right" w:leader="dot" w:pos="9962"/>
            </w:tabs>
            <w:rPr>
              <w:rFonts w:eastAsiaTheme="minorEastAsia"/>
              <w:noProof/>
              <w:kern w:val="0"/>
              <w:sz w:val="24"/>
              <w:szCs w:val="24"/>
              <w:lang w:eastAsia="es-ES_tradnl"/>
              <w14:ligatures w14:val="none"/>
            </w:rPr>
          </w:pPr>
          <w:hyperlink w:anchor="_Toc140680748" w:history="1">
            <w:r w:rsidR="0033060D" w:rsidRPr="000C5A9F">
              <w:rPr>
                <w:rStyle w:val="Hipervnculo"/>
                <w:noProof/>
              </w:rPr>
              <w:t>8.</w:t>
            </w:r>
            <w:r w:rsidR="0033060D">
              <w:rPr>
                <w:rFonts w:eastAsiaTheme="minorEastAsia"/>
                <w:noProof/>
                <w:kern w:val="0"/>
                <w:sz w:val="24"/>
                <w:szCs w:val="24"/>
                <w:lang w:eastAsia="es-ES_tradnl"/>
                <w14:ligatures w14:val="none"/>
              </w:rPr>
              <w:tab/>
            </w:r>
            <w:r w:rsidR="0033060D" w:rsidRPr="000C5A9F">
              <w:rPr>
                <w:rStyle w:val="Hipervnculo"/>
                <w:noProof/>
              </w:rPr>
              <w:t>Seguridad de la información</w:t>
            </w:r>
            <w:r w:rsidR="0033060D">
              <w:rPr>
                <w:noProof/>
                <w:webHidden/>
              </w:rPr>
              <w:tab/>
            </w:r>
            <w:r w:rsidR="0033060D">
              <w:rPr>
                <w:noProof/>
                <w:webHidden/>
              </w:rPr>
              <w:fldChar w:fldCharType="begin"/>
            </w:r>
            <w:r w:rsidR="0033060D">
              <w:rPr>
                <w:noProof/>
                <w:webHidden/>
              </w:rPr>
              <w:instrText xml:space="preserve"> PAGEREF _Toc140680748 \h </w:instrText>
            </w:r>
            <w:r w:rsidR="0033060D">
              <w:rPr>
                <w:noProof/>
                <w:webHidden/>
              </w:rPr>
            </w:r>
            <w:r w:rsidR="0033060D">
              <w:rPr>
                <w:noProof/>
                <w:webHidden/>
              </w:rPr>
              <w:fldChar w:fldCharType="separate"/>
            </w:r>
            <w:r w:rsidR="0033060D">
              <w:rPr>
                <w:noProof/>
                <w:webHidden/>
              </w:rPr>
              <w:t>27</w:t>
            </w:r>
            <w:r w:rsidR="0033060D">
              <w:rPr>
                <w:noProof/>
                <w:webHidden/>
              </w:rPr>
              <w:fldChar w:fldCharType="end"/>
            </w:r>
          </w:hyperlink>
        </w:p>
        <w:p w14:paraId="4B3D4416" w14:textId="34F4871D" w:rsidR="0033060D" w:rsidRDefault="00E11291">
          <w:pPr>
            <w:pStyle w:val="TDC1"/>
            <w:tabs>
              <w:tab w:val="right" w:leader="dot" w:pos="9962"/>
            </w:tabs>
            <w:rPr>
              <w:rFonts w:eastAsiaTheme="minorEastAsia"/>
              <w:noProof/>
              <w:kern w:val="0"/>
              <w:sz w:val="24"/>
              <w:szCs w:val="24"/>
              <w:lang w:eastAsia="es-ES_tradnl"/>
              <w14:ligatures w14:val="none"/>
            </w:rPr>
          </w:pPr>
          <w:hyperlink w:anchor="_Toc140680749" w:history="1">
            <w:r w:rsidR="0033060D" w:rsidRPr="000C5A9F">
              <w:rPr>
                <w:rStyle w:val="Hipervnculo"/>
                <w:noProof/>
              </w:rPr>
              <w:t>Síntesis</w:t>
            </w:r>
            <w:r w:rsidR="0033060D">
              <w:rPr>
                <w:noProof/>
                <w:webHidden/>
              </w:rPr>
              <w:tab/>
            </w:r>
            <w:r w:rsidR="0033060D">
              <w:rPr>
                <w:noProof/>
                <w:webHidden/>
              </w:rPr>
              <w:fldChar w:fldCharType="begin"/>
            </w:r>
            <w:r w:rsidR="0033060D">
              <w:rPr>
                <w:noProof/>
                <w:webHidden/>
              </w:rPr>
              <w:instrText xml:space="preserve"> PAGEREF _Toc140680749 \h </w:instrText>
            </w:r>
            <w:r w:rsidR="0033060D">
              <w:rPr>
                <w:noProof/>
                <w:webHidden/>
              </w:rPr>
            </w:r>
            <w:r w:rsidR="0033060D">
              <w:rPr>
                <w:noProof/>
                <w:webHidden/>
              </w:rPr>
              <w:fldChar w:fldCharType="separate"/>
            </w:r>
            <w:r w:rsidR="0033060D">
              <w:rPr>
                <w:noProof/>
                <w:webHidden/>
              </w:rPr>
              <w:t>32</w:t>
            </w:r>
            <w:r w:rsidR="0033060D">
              <w:rPr>
                <w:noProof/>
                <w:webHidden/>
              </w:rPr>
              <w:fldChar w:fldCharType="end"/>
            </w:r>
          </w:hyperlink>
        </w:p>
        <w:p w14:paraId="0869ED51" w14:textId="7306634F" w:rsidR="0033060D" w:rsidRDefault="00E11291">
          <w:pPr>
            <w:pStyle w:val="TDC1"/>
            <w:tabs>
              <w:tab w:val="right" w:leader="dot" w:pos="9962"/>
            </w:tabs>
            <w:rPr>
              <w:rFonts w:eastAsiaTheme="minorEastAsia"/>
              <w:noProof/>
              <w:kern w:val="0"/>
              <w:sz w:val="24"/>
              <w:szCs w:val="24"/>
              <w:lang w:eastAsia="es-ES_tradnl"/>
              <w14:ligatures w14:val="none"/>
            </w:rPr>
          </w:pPr>
          <w:hyperlink w:anchor="_Toc140680750" w:history="1">
            <w:r w:rsidR="0033060D" w:rsidRPr="000C5A9F">
              <w:rPr>
                <w:rStyle w:val="Hipervnculo"/>
                <w:noProof/>
              </w:rPr>
              <w:t>Material complementario</w:t>
            </w:r>
            <w:r w:rsidR="0033060D">
              <w:rPr>
                <w:noProof/>
                <w:webHidden/>
              </w:rPr>
              <w:tab/>
            </w:r>
            <w:r w:rsidR="0033060D">
              <w:rPr>
                <w:noProof/>
                <w:webHidden/>
              </w:rPr>
              <w:fldChar w:fldCharType="begin"/>
            </w:r>
            <w:r w:rsidR="0033060D">
              <w:rPr>
                <w:noProof/>
                <w:webHidden/>
              </w:rPr>
              <w:instrText xml:space="preserve"> PAGEREF _Toc140680750 \h </w:instrText>
            </w:r>
            <w:r w:rsidR="0033060D">
              <w:rPr>
                <w:noProof/>
                <w:webHidden/>
              </w:rPr>
            </w:r>
            <w:r w:rsidR="0033060D">
              <w:rPr>
                <w:noProof/>
                <w:webHidden/>
              </w:rPr>
              <w:fldChar w:fldCharType="separate"/>
            </w:r>
            <w:r w:rsidR="0033060D">
              <w:rPr>
                <w:noProof/>
                <w:webHidden/>
              </w:rPr>
              <w:t>33</w:t>
            </w:r>
            <w:r w:rsidR="0033060D">
              <w:rPr>
                <w:noProof/>
                <w:webHidden/>
              </w:rPr>
              <w:fldChar w:fldCharType="end"/>
            </w:r>
          </w:hyperlink>
        </w:p>
        <w:p w14:paraId="62C1F06D" w14:textId="563DF9F0" w:rsidR="0033060D" w:rsidRDefault="00E11291">
          <w:pPr>
            <w:pStyle w:val="TDC1"/>
            <w:tabs>
              <w:tab w:val="right" w:leader="dot" w:pos="9962"/>
            </w:tabs>
            <w:rPr>
              <w:rFonts w:eastAsiaTheme="minorEastAsia"/>
              <w:noProof/>
              <w:kern w:val="0"/>
              <w:sz w:val="24"/>
              <w:szCs w:val="24"/>
              <w:lang w:eastAsia="es-ES_tradnl"/>
              <w14:ligatures w14:val="none"/>
            </w:rPr>
          </w:pPr>
          <w:hyperlink w:anchor="_Toc140680751" w:history="1">
            <w:r w:rsidR="0033060D" w:rsidRPr="000C5A9F">
              <w:rPr>
                <w:rStyle w:val="Hipervnculo"/>
                <w:noProof/>
              </w:rPr>
              <w:t>Glosario</w:t>
            </w:r>
            <w:r w:rsidR="0033060D">
              <w:rPr>
                <w:noProof/>
                <w:webHidden/>
              </w:rPr>
              <w:tab/>
            </w:r>
            <w:r w:rsidR="0033060D">
              <w:rPr>
                <w:noProof/>
                <w:webHidden/>
              </w:rPr>
              <w:fldChar w:fldCharType="begin"/>
            </w:r>
            <w:r w:rsidR="0033060D">
              <w:rPr>
                <w:noProof/>
                <w:webHidden/>
              </w:rPr>
              <w:instrText xml:space="preserve"> PAGEREF _Toc140680751 \h </w:instrText>
            </w:r>
            <w:r w:rsidR="0033060D">
              <w:rPr>
                <w:noProof/>
                <w:webHidden/>
              </w:rPr>
            </w:r>
            <w:r w:rsidR="0033060D">
              <w:rPr>
                <w:noProof/>
                <w:webHidden/>
              </w:rPr>
              <w:fldChar w:fldCharType="separate"/>
            </w:r>
            <w:r w:rsidR="0033060D">
              <w:rPr>
                <w:noProof/>
                <w:webHidden/>
              </w:rPr>
              <w:t>34</w:t>
            </w:r>
            <w:r w:rsidR="0033060D">
              <w:rPr>
                <w:noProof/>
                <w:webHidden/>
              </w:rPr>
              <w:fldChar w:fldCharType="end"/>
            </w:r>
          </w:hyperlink>
        </w:p>
        <w:p w14:paraId="453161AF" w14:textId="0A7103E4" w:rsidR="0033060D" w:rsidRDefault="00E11291">
          <w:pPr>
            <w:pStyle w:val="TDC1"/>
            <w:tabs>
              <w:tab w:val="right" w:leader="dot" w:pos="9962"/>
            </w:tabs>
            <w:rPr>
              <w:rFonts w:eastAsiaTheme="minorEastAsia"/>
              <w:noProof/>
              <w:kern w:val="0"/>
              <w:sz w:val="24"/>
              <w:szCs w:val="24"/>
              <w:lang w:eastAsia="es-ES_tradnl"/>
              <w14:ligatures w14:val="none"/>
            </w:rPr>
          </w:pPr>
          <w:hyperlink w:anchor="_Toc140680752" w:history="1">
            <w:r w:rsidR="0033060D" w:rsidRPr="000C5A9F">
              <w:rPr>
                <w:rStyle w:val="Hipervnculo"/>
                <w:noProof/>
              </w:rPr>
              <w:t>Referencias bibliográficas</w:t>
            </w:r>
            <w:r w:rsidR="0033060D">
              <w:rPr>
                <w:noProof/>
                <w:webHidden/>
              </w:rPr>
              <w:tab/>
            </w:r>
            <w:r w:rsidR="0033060D">
              <w:rPr>
                <w:noProof/>
                <w:webHidden/>
              </w:rPr>
              <w:fldChar w:fldCharType="begin"/>
            </w:r>
            <w:r w:rsidR="0033060D">
              <w:rPr>
                <w:noProof/>
                <w:webHidden/>
              </w:rPr>
              <w:instrText xml:space="preserve"> PAGEREF _Toc140680752 \h </w:instrText>
            </w:r>
            <w:r w:rsidR="0033060D">
              <w:rPr>
                <w:noProof/>
                <w:webHidden/>
              </w:rPr>
            </w:r>
            <w:r w:rsidR="0033060D">
              <w:rPr>
                <w:noProof/>
                <w:webHidden/>
              </w:rPr>
              <w:fldChar w:fldCharType="separate"/>
            </w:r>
            <w:r w:rsidR="0033060D">
              <w:rPr>
                <w:noProof/>
                <w:webHidden/>
              </w:rPr>
              <w:t>36</w:t>
            </w:r>
            <w:r w:rsidR="0033060D">
              <w:rPr>
                <w:noProof/>
                <w:webHidden/>
              </w:rPr>
              <w:fldChar w:fldCharType="end"/>
            </w:r>
          </w:hyperlink>
        </w:p>
        <w:p w14:paraId="127D597C" w14:textId="09C8D47B" w:rsidR="0033060D" w:rsidRDefault="00E11291">
          <w:pPr>
            <w:pStyle w:val="TDC1"/>
            <w:tabs>
              <w:tab w:val="right" w:leader="dot" w:pos="9962"/>
            </w:tabs>
            <w:rPr>
              <w:rFonts w:eastAsiaTheme="minorEastAsia"/>
              <w:noProof/>
              <w:kern w:val="0"/>
              <w:sz w:val="24"/>
              <w:szCs w:val="24"/>
              <w:lang w:eastAsia="es-ES_tradnl"/>
              <w14:ligatures w14:val="none"/>
            </w:rPr>
          </w:pPr>
          <w:hyperlink w:anchor="_Toc140680753" w:history="1">
            <w:r w:rsidR="0033060D" w:rsidRPr="000C5A9F">
              <w:rPr>
                <w:rStyle w:val="Hipervnculo"/>
                <w:noProof/>
              </w:rPr>
              <w:t>Créditos</w:t>
            </w:r>
            <w:r w:rsidR="0033060D">
              <w:rPr>
                <w:noProof/>
                <w:webHidden/>
              </w:rPr>
              <w:tab/>
            </w:r>
            <w:r w:rsidR="0033060D">
              <w:rPr>
                <w:noProof/>
                <w:webHidden/>
              </w:rPr>
              <w:fldChar w:fldCharType="begin"/>
            </w:r>
            <w:r w:rsidR="0033060D">
              <w:rPr>
                <w:noProof/>
                <w:webHidden/>
              </w:rPr>
              <w:instrText xml:space="preserve"> PAGEREF _Toc140680753 \h </w:instrText>
            </w:r>
            <w:r w:rsidR="0033060D">
              <w:rPr>
                <w:noProof/>
                <w:webHidden/>
              </w:rPr>
            </w:r>
            <w:r w:rsidR="0033060D">
              <w:rPr>
                <w:noProof/>
                <w:webHidden/>
              </w:rPr>
              <w:fldChar w:fldCharType="separate"/>
            </w:r>
            <w:r w:rsidR="0033060D">
              <w:rPr>
                <w:noProof/>
                <w:webHidden/>
              </w:rPr>
              <w:t>39</w:t>
            </w:r>
            <w:r w:rsidR="0033060D">
              <w:rPr>
                <w:noProof/>
                <w:webHidden/>
              </w:rPr>
              <w:fldChar w:fldCharType="end"/>
            </w:r>
          </w:hyperlink>
        </w:p>
        <w:p w14:paraId="3AFC5851" w14:textId="6DDE9487"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0680734"/>
      <w:r>
        <w:lastRenderedPageBreak/>
        <w:t>Introducción</w:t>
      </w:r>
      <w:bookmarkEnd w:id="0"/>
    </w:p>
    <w:p w14:paraId="72477938" w14:textId="609599A3" w:rsidR="009E53F4" w:rsidRDefault="009E53F4" w:rsidP="007F2B44">
      <w:r w:rsidRPr="009E53F4">
        <w:t>Tenga, usted, una jovial bienvenida al estudio del componente formativo “Monitoreo de los vertimientos según normatividad ambiental”. Comience observando con atención el vídeo que se muestra enseguida. ¡Adelante!</w:t>
      </w:r>
    </w:p>
    <w:p w14:paraId="3783A1F1" w14:textId="55DB61E9" w:rsidR="007F2B44" w:rsidRPr="00A57A9E" w:rsidRDefault="009E53F4" w:rsidP="007F2B44">
      <w:pPr>
        <w:pStyle w:val="Video"/>
      </w:pPr>
      <w:r>
        <w:t>Monitoreo de los vertimientos según normatividad ambiental</w:t>
      </w:r>
    </w:p>
    <w:p w14:paraId="4FE8676D" w14:textId="6D37B334" w:rsidR="007F2B44" w:rsidRDefault="00A30289" w:rsidP="007F2B44">
      <w:pPr>
        <w:ind w:right="49" w:firstLine="0"/>
        <w:jc w:val="center"/>
      </w:pPr>
      <w:r w:rsidRPr="00A30289">
        <w:rPr>
          <w:noProof/>
        </w:rPr>
        <w:drawing>
          <wp:inline distT="0" distB="0" distL="0" distR="0" wp14:anchorId="0CE2B82C" wp14:editId="66D2AAAC">
            <wp:extent cx="5191125" cy="2919878"/>
            <wp:effectExtent l="0" t="0" r="3175" b="127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5206874" cy="2928736"/>
                    </a:xfrm>
                    <a:prstGeom prst="rect">
                      <a:avLst/>
                    </a:prstGeom>
                  </pic:spPr>
                </pic:pic>
              </a:graphicData>
            </a:graphic>
          </wp:inline>
        </w:drawing>
      </w:r>
    </w:p>
    <w:p w14:paraId="21D4A860" w14:textId="5BFA7147" w:rsidR="007F2B44" w:rsidRDefault="00E11291" w:rsidP="007F2B44">
      <w:pPr>
        <w:ind w:firstLine="0"/>
        <w:jc w:val="center"/>
        <w:rPr>
          <w:rStyle w:val="Hipervnculo"/>
          <w:b/>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254D5AC" w:rsidR="007F2B44" w:rsidRPr="00A30289" w:rsidRDefault="007F2B44" w:rsidP="00A30289">
            <w:pPr>
              <w:pStyle w:val="Video"/>
              <w:numPr>
                <w:ilvl w:val="0"/>
                <w:numId w:val="0"/>
              </w:numPr>
              <w:ind w:left="731" w:hanging="425"/>
            </w:pPr>
            <w:r w:rsidRPr="00A30289">
              <w:rPr>
                <w:b/>
              </w:rPr>
              <w:t xml:space="preserve">Síntesis del video: </w:t>
            </w:r>
            <w:r w:rsidR="00A30289" w:rsidRPr="00A30289">
              <w:rPr>
                <w:b/>
                <w:bCs/>
              </w:rPr>
              <w:t>Monitoreo de los vertimientos según normatividad ambiental</w:t>
            </w:r>
          </w:p>
        </w:tc>
      </w:tr>
      <w:tr w:rsidR="007F2B44" w:rsidRPr="00A57A9E" w14:paraId="1FE8CEA4" w14:textId="77777777" w:rsidTr="008C72B5">
        <w:tc>
          <w:tcPr>
            <w:tcW w:w="9962" w:type="dxa"/>
          </w:tcPr>
          <w:p w14:paraId="1F0D8AE0" w14:textId="77777777" w:rsidR="007F2B44" w:rsidRDefault="00E50A7E" w:rsidP="008C72B5">
            <w:r>
              <w:t>E</w:t>
            </w:r>
            <w:r w:rsidRPr="00E50A7E">
              <w:t xml:space="preserve">l problema del manejo de los lodos surge cuando se desperdicia su potencial de aprovechamiento y se dispone solo como un residuo, aumentando la cantidad de residuos a disponer en los rellenos sanitarios.  </w:t>
            </w:r>
          </w:p>
          <w:p w14:paraId="5DD7947C" w14:textId="2D127225" w:rsidR="00E50A7E" w:rsidRDefault="00E50A7E" w:rsidP="008C72B5">
            <w:r>
              <w:lastRenderedPageBreak/>
              <w:t>E</w:t>
            </w:r>
            <w:r w:rsidRPr="00E50A7E">
              <w:t xml:space="preserve">s por esta razón que se justifica buscar tecnologías adecuadas que permitan la utilización racional y la valorización de dichos residuos, que regule correctamente el aprovechamiento en actividades agrícolas y no agrícolas (recuperación de suelos, cobertura de rellenos sanitarios, aprovechamiento forestal, </w:t>
            </w:r>
            <w:r>
              <w:t>entre otros</w:t>
            </w:r>
            <w:r w:rsidRPr="00E50A7E">
              <w:t>.).</w:t>
            </w:r>
          </w:p>
          <w:p w14:paraId="07BE0595" w14:textId="581B6E88" w:rsidR="00E50A7E" w:rsidRPr="00A57A9E" w:rsidRDefault="00E50A7E" w:rsidP="00581D2A">
            <w:r>
              <w:t xml:space="preserve">El </w:t>
            </w:r>
            <w:r w:rsidRPr="00E50A7E">
              <w:t>tratamiento de aguas residuales o vertimientos combina una serie de procesos de tipo físico, químico y biológico, considerados tratamientos primarios y secundarios en su mayoría, cuyo resultado es la producción de residuos o subproductos llamados lodos</w:t>
            </w:r>
            <w:r w:rsidR="00581D2A">
              <w:t xml:space="preserve">, los cuales </w:t>
            </w:r>
            <w:r w:rsidR="00581D2A" w:rsidRPr="00581D2A">
              <w:t>deben ser sometidos a procesos de estabilización, para reducir la carga contaminante y, finalmente, obtener el producto denominado “</w:t>
            </w:r>
            <w:proofErr w:type="spellStart"/>
            <w:r w:rsidR="00581D2A" w:rsidRPr="00581D2A">
              <w:t>biosólidos</w:t>
            </w:r>
            <w:proofErr w:type="spellEnd"/>
            <w:r w:rsidR="00581D2A" w:rsidRPr="00581D2A">
              <w:t>”</w:t>
            </w:r>
            <w:r w:rsidR="00581D2A">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3C52CC84" w:rsidR="00C407C1" w:rsidRDefault="0084526E" w:rsidP="007F2B44">
      <w:pPr>
        <w:pStyle w:val="Ttulo1"/>
      </w:pPr>
      <w:bookmarkStart w:id="1" w:name="_Toc140680735"/>
      <w:r>
        <w:lastRenderedPageBreak/>
        <w:t>Bases conceptuales</w:t>
      </w:r>
      <w:bookmarkEnd w:id="1"/>
    </w:p>
    <w:p w14:paraId="50EB2DF5" w14:textId="644D9D2E" w:rsidR="0084526E" w:rsidRDefault="0084526E" w:rsidP="0084526E">
      <w:pPr>
        <w:rPr>
          <w:lang w:val="es-419" w:eastAsia="es-CO"/>
        </w:rPr>
      </w:pPr>
      <w:r w:rsidRPr="0084526E">
        <w:rPr>
          <w:lang w:val="es-419" w:eastAsia="es-CO"/>
        </w:rPr>
        <w:t>Para adentrarse, con mayor propiedad, en el estudio de este componente, se debe dar un vistazo consciente a los términos y conceptos que favorecerán una mejor comprensión, análisis, síntesis y asimilación de cada contenido.</w:t>
      </w:r>
      <w:r>
        <w:rPr>
          <w:lang w:val="es-419" w:eastAsia="es-CO"/>
        </w:rPr>
        <w:t xml:space="preserve"> Por ello, se invita a realizar la lectura consciente y atenta del anexo «</w:t>
      </w:r>
      <w:r w:rsidR="000368D7" w:rsidRPr="000368D7">
        <w:rPr>
          <w:b/>
          <w:bCs/>
          <w:lang w:val="es-419" w:eastAsia="es-CO"/>
        </w:rPr>
        <w:t>Bases conceptuales en el marco del monitoreo de vertimientos, emisiones y normatividad ambiental</w:t>
      </w:r>
      <w:r>
        <w:rPr>
          <w:lang w:val="es-419" w:eastAsia="es-CO"/>
        </w:rPr>
        <w:t>».</w:t>
      </w:r>
    </w:p>
    <w:p w14:paraId="29109485" w14:textId="334442CE" w:rsidR="00AF3F9A" w:rsidRDefault="00AF3F9A">
      <w:pPr>
        <w:spacing w:before="0" w:after="160" w:line="259" w:lineRule="auto"/>
        <w:ind w:firstLine="0"/>
        <w:rPr>
          <w:lang w:val="es-419" w:eastAsia="es-CO"/>
        </w:rPr>
      </w:pPr>
      <w:r>
        <w:rPr>
          <w:lang w:val="es-419" w:eastAsia="es-CO"/>
        </w:rPr>
        <w:br w:type="page"/>
      </w:r>
    </w:p>
    <w:p w14:paraId="5CC39C45" w14:textId="66971118" w:rsidR="0084526E" w:rsidRDefault="00AF3F9A" w:rsidP="00AF3F9A">
      <w:pPr>
        <w:pStyle w:val="Ttulo1"/>
      </w:pPr>
      <w:bookmarkStart w:id="2" w:name="_Toc140680736"/>
      <w:r>
        <w:lastRenderedPageBreak/>
        <w:t>Registro y permiso de vertimientos</w:t>
      </w:r>
      <w:bookmarkEnd w:id="2"/>
    </w:p>
    <w:p w14:paraId="263F0AF5" w14:textId="0EC0172E" w:rsidR="00AF3F9A" w:rsidRDefault="00AF3F9A" w:rsidP="00D672C1">
      <w:pPr>
        <w:rPr>
          <w:lang w:val="es-419" w:eastAsia="es-CO"/>
        </w:rPr>
      </w:pPr>
      <w:r w:rsidRPr="00AF3F9A">
        <w:rPr>
          <w:lang w:val="es-419" w:eastAsia="es-CO"/>
        </w:rPr>
        <w:t>Registro de vertimientos: es la facultad que tiene la entidad para llevar y sentar la información de manera ordenada, sucesiva y completa referente a los vertimientos realizados a la red de alcantarillado público, para la administración del recurso hídrico en el Distrito Capital. Todo usuario que genere vertimientos de aguas residuales no domésticas (sustancias de interés ambiental y sustancias de interés sanitario), exceptuando los vertimientos de agua residual doméstica realizados al sistema de alcantarillado público, está obligado a solicitar el registro de sus vertimientos ante la autoridad ambiental Secretaría Distrital Del Ambiente (2015).</w:t>
      </w:r>
    </w:p>
    <w:p w14:paraId="5B95667F" w14:textId="54992E52" w:rsidR="00AF3F9A" w:rsidRDefault="00AF3F9A" w:rsidP="00AF3F9A">
      <w:pPr>
        <w:rPr>
          <w:lang w:val="es-419" w:eastAsia="es-CO"/>
        </w:rPr>
      </w:pPr>
      <w:r w:rsidRPr="003E56FA">
        <w:rPr>
          <w:b/>
          <w:bCs/>
          <w:lang w:val="es-419" w:eastAsia="es-CO"/>
        </w:rPr>
        <w:t>Sustancia de interés ambiental.</w:t>
      </w:r>
      <w:r>
        <w:rPr>
          <w:lang w:val="es-419" w:eastAsia="es-CO"/>
        </w:rPr>
        <w:t xml:space="preserve"> </w:t>
      </w:r>
      <w:r w:rsidRPr="00AF3F9A">
        <w:rPr>
          <w:lang w:val="es-419" w:eastAsia="es-CO"/>
        </w:rPr>
        <w:t>Son los compuestos, elementos, sustancias y parámetros indicadores de contaminación fisicoquímica y biológica, que permiten evaluar la calidad del vertimiento y su efecto sobre el recurso hídrico Secretaría Distrital Del Ambiente (2015).</w:t>
      </w:r>
    </w:p>
    <w:p w14:paraId="1392E2D9" w14:textId="6744D810" w:rsidR="00AF3F9A" w:rsidRDefault="00AF3F9A" w:rsidP="00AF3F9A">
      <w:pPr>
        <w:rPr>
          <w:lang w:val="es-419" w:eastAsia="es-CO"/>
        </w:rPr>
      </w:pPr>
      <w:r w:rsidRPr="00AF3F9A">
        <w:rPr>
          <w:lang w:val="es-419" w:eastAsia="es-CO"/>
        </w:rPr>
        <w:t>Sustancia de interés sanitario</w:t>
      </w:r>
      <w:r>
        <w:rPr>
          <w:lang w:val="es-419" w:eastAsia="es-CO"/>
        </w:rPr>
        <w:t xml:space="preserve"> </w:t>
      </w:r>
      <w:r w:rsidRPr="00AF3F9A">
        <w:rPr>
          <w:lang w:val="es-419" w:eastAsia="es-CO"/>
        </w:rPr>
        <w:t>Sustancias químicas, elementos o compuestos que pueden causar daños o son tóxicos para la salud humana o cualquier forma de vida acuática. Se consideran sustancias de interés sanitario las sustancias contenidas en el Decreto 1076 de 2015 Sección 4. Vertimientos, artículo. 2.2.3.3.4.1. Secretaría Distrital Del Ambiente (2015).</w:t>
      </w:r>
    </w:p>
    <w:p w14:paraId="5721CAAF" w14:textId="6A3FF4E0" w:rsidR="00AF3F9A" w:rsidRDefault="00AF3F9A" w:rsidP="00AF3F9A">
      <w:pPr>
        <w:rPr>
          <w:lang w:val="es-419" w:eastAsia="es-CO"/>
        </w:rPr>
      </w:pPr>
      <w:r w:rsidRPr="003E56FA">
        <w:rPr>
          <w:b/>
          <w:bCs/>
          <w:lang w:val="es-419" w:eastAsia="es-CO"/>
        </w:rPr>
        <w:t>Permiso de vertimiento.</w:t>
      </w:r>
      <w:r>
        <w:rPr>
          <w:lang w:val="es-419" w:eastAsia="es-CO"/>
        </w:rPr>
        <w:t xml:space="preserve"> </w:t>
      </w:r>
      <w:r w:rsidRPr="00AF3F9A">
        <w:rPr>
          <w:lang w:val="es-419" w:eastAsia="es-CO"/>
        </w:rPr>
        <w:t>Es aquel que autoriza la autoridad ambiental a toda persona natural o jurídica para que realice las descargas de aguas residuales generadas de sus actividades domésticas y/o productivas, a un cuerpo de agua, al suelo u otro medio, previo tratamiento de estas. Área metropolitana del Valle de Aburrá. (2019).</w:t>
      </w:r>
    </w:p>
    <w:p w14:paraId="32A22AA4" w14:textId="7B073DF0" w:rsidR="003E56FA" w:rsidRDefault="003E56FA" w:rsidP="003E56FA">
      <w:pPr>
        <w:rPr>
          <w:lang w:val="es-419" w:eastAsia="es-CO"/>
        </w:rPr>
      </w:pPr>
      <w:r w:rsidRPr="003E56FA">
        <w:rPr>
          <w:b/>
          <w:bCs/>
          <w:lang w:val="es-419" w:eastAsia="es-CO"/>
        </w:rPr>
        <w:lastRenderedPageBreak/>
        <w:t>Parámetros y valores límites.</w:t>
      </w:r>
      <w:r>
        <w:rPr>
          <w:lang w:val="es-419" w:eastAsia="es-CO"/>
        </w:rPr>
        <w:t xml:space="preserve"> </w:t>
      </w:r>
      <w:r w:rsidRPr="003E56FA">
        <w:rPr>
          <w:lang w:val="es-419" w:eastAsia="es-CO"/>
        </w:rPr>
        <w:t>El 17 de marzo de 2015, el Ministerio de Ambiente y Desarrollo Sostenible, expidió la Resolución 0631 de 2015, mediante la cual se establecen los parámetros y los valores límites máximos permisibles en los vertimientos puntuales a cuerpos de aguas superficiales y a los sistemas de alcantarillado público y se dictan otras disposiciones.</w:t>
      </w:r>
    </w:p>
    <w:p w14:paraId="5FE00B09" w14:textId="7E9FC937" w:rsidR="003E56FA" w:rsidRDefault="003E56FA" w:rsidP="003E56FA">
      <w:pPr>
        <w:rPr>
          <w:lang w:val="es-419" w:eastAsia="es-CO"/>
        </w:rPr>
      </w:pPr>
      <w:r w:rsidRPr="003E56FA">
        <w:rPr>
          <w:b/>
          <w:bCs/>
          <w:lang w:val="es-419" w:eastAsia="es-CO"/>
        </w:rPr>
        <w:t>Exigibilidad de los permisos.</w:t>
      </w:r>
      <w:r>
        <w:rPr>
          <w:lang w:val="es-419" w:eastAsia="es-CO"/>
        </w:rPr>
        <w:t xml:space="preserve"> </w:t>
      </w:r>
      <w:r w:rsidRPr="003E56FA">
        <w:rPr>
          <w:lang w:val="es-419" w:eastAsia="es-CO"/>
        </w:rPr>
        <w:t>El Plan Nacional de Desarrollo 2018-2022 “Pacto Por Colombia, Pacto Por La Equidad” (Ley 1955 del 02/06/2019), estableció en el artículo 13, que sólo se exige Permiso de Vertimientos para descargas a las aguas superficiales, a las aguas marinas o al suelo; por lo tanto, deja de ser exigible el permiso que conforme a la Resolución Ministerial 0631 de 2015, se establecía para la descarga de aguas residuales no domésticas al alcantarillado público. Área metropolitana del Valle de Aburrá. (2019).</w:t>
      </w:r>
    </w:p>
    <w:p w14:paraId="04938446" w14:textId="006BA8AF" w:rsidR="00AF3F9A" w:rsidRDefault="00AF3F9A" w:rsidP="00D672C1">
      <w:pPr>
        <w:rPr>
          <w:lang w:val="es-419" w:eastAsia="es-CO"/>
        </w:rPr>
      </w:pPr>
    </w:p>
    <w:p w14:paraId="3D32E491" w14:textId="2CC6230A" w:rsidR="003E56FA" w:rsidRDefault="003E56FA" w:rsidP="007A7DB8">
      <w:pPr>
        <w:pStyle w:val="Ttulo2"/>
      </w:pPr>
      <w:bookmarkStart w:id="3" w:name="_Toc140680737"/>
      <w:r>
        <w:t>Importancia del permiso de vertimientos</w:t>
      </w:r>
      <w:bookmarkEnd w:id="3"/>
    </w:p>
    <w:p w14:paraId="716C3B3F" w14:textId="62BBBB96" w:rsidR="003E56FA" w:rsidRDefault="00AC2D71" w:rsidP="00D672C1">
      <w:pPr>
        <w:rPr>
          <w:lang w:val="es-419" w:eastAsia="es-CO"/>
        </w:rPr>
      </w:pPr>
      <w:r w:rsidRPr="00AC2D71">
        <w:rPr>
          <w:lang w:val="es-419" w:eastAsia="es-CO"/>
        </w:rPr>
        <w:t>Contar con el permiso de vertimiento garantiza que el usuario está entregando sus aguas residuales en unas condiciones que sean aceptadas por el recurso natural.</w:t>
      </w:r>
    </w:p>
    <w:p w14:paraId="57186379" w14:textId="612242AF" w:rsidR="00AC2D71" w:rsidRDefault="00AC2D71" w:rsidP="00D672C1">
      <w:pPr>
        <w:rPr>
          <w:lang w:val="es-419" w:eastAsia="es-CO"/>
        </w:rPr>
      </w:pPr>
      <w:r w:rsidRPr="00AC2D71">
        <w:rPr>
          <w:lang w:val="es-419" w:eastAsia="es-CO"/>
        </w:rPr>
        <w:t>Por ejemplo, cuando hay derrames o vertimientos sin ser tratados adecuadamente, estos pueden llegar a fuentes hídricas que son consumidas por personas o animales. Cuando se disminuye el grado de afectación del agua o el suelo como consecuencia de los vertimientos, se están protegiendo los recursos naturales, la vida de seres humanos, los animales y las plantas.</w:t>
      </w:r>
    </w:p>
    <w:p w14:paraId="3F16E03E" w14:textId="7A6530A0" w:rsidR="003E56FA" w:rsidRDefault="003E56FA" w:rsidP="00D672C1">
      <w:pPr>
        <w:rPr>
          <w:lang w:val="es-419" w:eastAsia="es-CO"/>
        </w:rPr>
      </w:pPr>
    </w:p>
    <w:p w14:paraId="17077066" w14:textId="376FF145" w:rsidR="00AC2D71" w:rsidRDefault="00AC2D71" w:rsidP="007A7DB8">
      <w:pPr>
        <w:pStyle w:val="Ttulo2"/>
      </w:pPr>
      <w:bookmarkStart w:id="4" w:name="_Toc140680738"/>
      <w:r>
        <w:lastRenderedPageBreak/>
        <w:t>Prohibiciones</w:t>
      </w:r>
      <w:bookmarkEnd w:id="4"/>
    </w:p>
    <w:p w14:paraId="06B8CAE8" w14:textId="77777777" w:rsidR="00AC2D71" w:rsidRPr="00AC2D71" w:rsidRDefault="00AC2D71" w:rsidP="00AC2D71">
      <w:pPr>
        <w:rPr>
          <w:lang w:val="es-419" w:eastAsia="es-CO"/>
        </w:rPr>
      </w:pPr>
      <w:r w:rsidRPr="00AC2D71">
        <w:rPr>
          <w:lang w:val="es-419" w:eastAsia="es-CO"/>
        </w:rPr>
        <w:t>Estas son las prohibiciones que se deben tener en cuenta, para efectos de permisos de los vertimientos:</w:t>
      </w:r>
    </w:p>
    <w:p w14:paraId="6EC3F63F" w14:textId="77777777" w:rsidR="00AC2D71" w:rsidRPr="00AC2D71" w:rsidRDefault="00AC2D71" w:rsidP="002C228A">
      <w:pPr>
        <w:pStyle w:val="Prrafodelista"/>
        <w:numPr>
          <w:ilvl w:val="0"/>
          <w:numId w:val="14"/>
        </w:numPr>
        <w:rPr>
          <w:lang w:val="es-419" w:eastAsia="es-CO"/>
        </w:rPr>
      </w:pPr>
      <w:r w:rsidRPr="00AC2D71">
        <w:rPr>
          <w:lang w:val="es-419" w:eastAsia="es-CO"/>
        </w:rPr>
        <w:t>En las cabeceras de las fuentes de agua.</w:t>
      </w:r>
    </w:p>
    <w:p w14:paraId="70A36EB6" w14:textId="77777777" w:rsidR="00AC2D71" w:rsidRPr="00AC2D71" w:rsidRDefault="00AC2D71" w:rsidP="002C228A">
      <w:pPr>
        <w:pStyle w:val="Prrafodelista"/>
        <w:numPr>
          <w:ilvl w:val="0"/>
          <w:numId w:val="14"/>
        </w:numPr>
        <w:rPr>
          <w:lang w:val="es-419" w:eastAsia="es-CO"/>
        </w:rPr>
      </w:pPr>
      <w:r w:rsidRPr="00AC2D71">
        <w:rPr>
          <w:lang w:val="es-419" w:eastAsia="es-CO"/>
        </w:rPr>
        <w:t>En acuíferos.</w:t>
      </w:r>
    </w:p>
    <w:p w14:paraId="19FCD1B3" w14:textId="77777777" w:rsidR="00AC2D71" w:rsidRPr="00AC2D71" w:rsidRDefault="00AC2D71" w:rsidP="002C228A">
      <w:pPr>
        <w:pStyle w:val="Prrafodelista"/>
        <w:numPr>
          <w:ilvl w:val="0"/>
          <w:numId w:val="14"/>
        </w:numPr>
        <w:rPr>
          <w:lang w:val="es-419" w:eastAsia="es-CO"/>
        </w:rPr>
      </w:pPr>
      <w:r w:rsidRPr="00AC2D71">
        <w:rPr>
          <w:lang w:val="es-419" w:eastAsia="es-CO"/>
        </w:rPr>
        <w:t>En los cuerpos de aguas o aguas costeras destinadas para recreación y usos afines que impliquen contacto primario, que no permita el cumplimiento del criterio de calidad para este uso.</w:t>
      </w:r>
    </w:p>
    <w:p w14:paraId="5443C0FD" w14:textId="77777777" w:rsidR="00AC2D71" w:rsidRPr="00AC2D71" w:rsidRDefault="00AC2D71" w:rsidP="002C228A">
      <w:pPr>
        <w:pStyle w:val="Prrafodelista"/>
        <w:numPr>
          <w:ilvl w:val="0"/>
          <w:numId w:val="14"/>
        </w:numPr>
        <w:rPr>
          <w:lang w:val="es-419" w:eastAsia="es-CO"/>
        </w:rPr>
      </w:pPr>
      <w:r w:rsidRPr="00AC2D71">
        <w:rPr>
          <w:lang w:val="es-419" w:eastAsia="es-CO"/>
        </w:rPr>
        <w:t>En un sector aguas arriba de las bocatomas para agua potable, en extensión que determinará en cada caso, la autoridad ambiental competente.</w:t>
      </w:r>
    </w:p>
    <w:p w14:paraId="76C2A8C9" w14:textId="77777777" w:rsidR="00AC2D71" w:rsidRPr="00AC2D71" w:rsidRDefault="00AC2D71" w:rsidP="002C228A">
      <w:pPr>
        <w:pStyle w:val="Prrafodelista"/>
        <w:numPr>
          <w:ilvl w:val="0"/>
          <w:numId w:val="14"/>
        </w:numPr>
        <w:rPr>
          <w:lang w:val="es-419" w:eastAsia="es-CO"/>
        </w:rPr>
      </w:pPr>
      <w:r w:rsidRPr="00AC2D71">
        <w:rPr>
          <w:lang w:val="es-419" w:eastAsia="es-CO"/>
        </w:rPr>
        <w:t>En cuerpos de agua que la autoridad ambiental competente declare total o parcialmente protegidos, de acuerdo con los artículos 70 y 137 del Decreto-ley 2811 de 1974.</w:t>
      </w:r>
    </w:p>
    <w:p w14:paraId="2BA7F95B" w14:textId="77777777" w:rsidR="00AC2D71" w:rsidRPr="00AC2D71" w:rsidRDefault="00AC2D71" w:rsidP="002C228A">
      <w:pPr>
        <w:pStyle w:val="Prrafodelista"/>
        <w:numPr>
          <w:ilvl w:val="0"/>
          <w:numId w:val="14"/>
        </w:numPr>
        <w:rPr>
          <w:lang w:val="es-419" w:eastAsia="es-CO"/>
        </w:rPr>
      </w:pPr>
      <w:r w:rsidRPr="00AC2D71">
        <w:rPr>
          <w:lang w:val="es-419" w:eastAsia="es-CO"/>
        </w:rPr>
        <w:t>En calles, calzadas y canales o sistemas de alcantarillados para aguas lluvias, cuando quiera que existan en forma separada o tengan esta única destinación.</w:t>
      </w:r>
    </w:p>
    <w:p w14:paraId="7277FB87" w14:textId="77777777" w:rsidR="00AC2D71" w:rsidRPr="00AC2D71" w:rsidRDefault="00AC2D71" w:rsidP="002C228A">
      <w:pPr>
        <w:pStyle w:val="Prrafodelista"/>
        <w:numPr>
          <w:ilvl w:val="0"/>
          <w:numId w:val="14"/>
        </w:numPr>
        <w:rPr>
          <w:lang w:val="es-419" w:eastAsia="es-CO"/>
        </w:rPr>
      </w:pPr>
      <w:r w:rsidRPr="00AC2D71">
        <w:rPr>
          <w:lang w:val="es-419" w:eastAsia="es-CO"/>
        </w:rPr>
        <w:t>No tratados provenientes de embarcaciones, buques, naves u otros medios de transporte marítimo, fluvial o lacustre, en aguas superficiales dulces, y marinas.</w:t>
      </w:r>
    </w:p>
    <w:p w14:paraId="7C8FD76A" w14:textId="1534D384" w:rsidR="00AC2D71" w:rsidRPr="00AC2D71" w:rsidRDefault="00AC2D71" w:rsidP="002C228A">
      <w:pPr>
        <w:pStyle w:val="Prrafodelista"/>
        <w:numPr>
          <w:ilvl w:val="0"/>
          <w:numId w:val="14"/>
        </w:numPr>
        <w:rPr>
          <w:lang w:val="es-419" w:eastAsia="es-CO"/>
        </w:rPr>
      </w:pPr>
      <w:r w:rsidRPr="00AC2D71">
        <w:rPr>
          <w:lang w:val="es-419" w:eastAsia="es-CO"/>
        </w:rPr>
        <w:t>Sin tratar, provenientes del lavado de vehículos aéreos y terrestres, del lavado de aplicadores manuales y aéreos, de recipientes, empaques y envases que contengan o hayan contenido agroquímicos u otras sustancias tóxicas.</w:t>
      </w:r>
    </w:p>
    <w:p w14:paraId="24F42B6B" w14:textId="34BD2B07" w:rsidR="00AC2D71" w:rsidRPr="00AC2D71" w:rsidRDefault="00AC2D71" w:rsidP="002C228A">
      <w:pPr>
        <w:pStyle w:val="Prrafodelista"/>
        <w:numPr>
          <w:ilvl w:val="0"/>
          <w:numId w:val="14"/>
        </w:numPr>
        <w:rPr>
          <w:lang w:val="es-419" w:eastAsia="es-CO"/>
        </w:rPr>
      </w:pPr>
      <w:r w:rsidRPr="00AC2D71">
        <w:rPr>
          <w:lang w:val="es-419" w:eastAsia="es-CO"/>
        </w:rPr>
        <w:lastRenderedPageBreak/>
        <w:t>Que alteren las características existentes en un cuerpo de agua que lo hacen apto para todos los usos determinados en el artículo 9° del presente decreto.</w:t>
      </w:r>
    </w:p>
    <w:p w14:paraId="54C86852" w14:textId="401C3FA0" w:rsidR="00AC2D71" w:rsidRDefault="00AC2D71" w:rsidP="002C228A">
      <w:pPr>
        <w:pStyle w:val="Prrafodelista"/>
        <w:numPr>
          <w:ilvl w:val="0"/>
          <w:numId w:val="14"/>
        </w:numPr>
        <w:rPr>
          <w:lang w:val="es-419" w:eastAsia="es-CO"/>
        </w:rPr>
      </w:pPr>
      <w:r w:rsidRPr="00AC2D71">
        <w:rPr>
          <w:lang w:val="es-419" w:eastAsia="es-CO"/>
        </w:rPr>
        <w:t>Que ocasionen altos riesgos para la salud o para los recursos hidrobiológicos. CAR. (s,f).</w:t>
      </w:r>
    </w:p>
    <w:p w14:paraId="16C1B325" w14:textId="77777777" w:rsidR="007A7DB8" w:rsidRPr="007A7DB8" w:rsidRDefault="007A7DB8" w:rsidP="007A7DB8">
      <w:pPr>
        <w:pStyle w:val="Prrafodelista"/>
        <w:ind w:left="1429" w:firstLine="0"/>
        <w:rPr>
          <w:lang w:val="es-419" w:eastAsia="es-CO"/>
        </w:rPr>
      </w:pPr>
    </w:p>
    <w:p w14:paraId="5C1FE485" w14:textId="214E3DAD" w:rsidR="007A7DB8" w:rsidRDefault="007A7DB8" w:rsidP="007A7DB8">
      <w:pPr>
        <w:pStyle w:val="Ttulo2"/>
      </w:pPr>
      <w:bookmarkStart w:id="5" w:name="_Toc140680739"/>
      <w:r>
        <w:t>Sanciones</w:t>
      </w:r>
      <w:bookmarkEnd w:id="5"/>
    </w:p>
    <w:p w14:paraId="15437763" w14:textId="1B2546F8" w:rsidR="007A7DB8" w:rsidRDefault="007A7DB8" w:rsidP="00D672C1">
      <w:pPr>
        <w:rPr>
          <w:lang w:val="es-419" w:eastAsia="es-CO"/>
        </w:rPr>
      </w:pPr>
      <w:r w:rsidRPr="007A7DB8">
        <w:rPr>
          <w:lang w:val="es-419" w:eastAsia="es-CO"/>
        </w:rPr>
        <w:t>Así mismo, se presentarán algunas sanciones desde la normativa y los criterios de permisos para vertimientos, en los casos en que se tenga:</w:t>
      </w:r>
    </w:p>
    <w:p w14:paraId="667F8A65" w14:textId="2E09080B" w:rsidR="007A7DB8" w:rsidRPr="007A7DB8" w:rsidRDefault="007A7DB8" w:rsidP="002C228A">
      <w:pPr>
        <w:pStyle w:val="Prrafodelista"/>
        <w:numPr>
          <w:ilvl w:val="0"/>
          <w:numId w:val="15"/>
        </w:numPr>
        <w:rPr>
          <w:lang w:val="es-419" w:eastAsia="es-CO"/>
        </w:rPr>
      </w:pPr>
      <w:r w:rsidRPr="007A7DB8">
        <w:rPr>
          <w:lang w:val="es-419" w:eastAsia="es-CO"/>
        </w:rPr>
        <w:t>Amonestación escrita.</w:t>
      </w:r>
    </w:p>
    <w:p w14:paraId="34D5D7C9" w14:textId="3252D02C" w:rsidR="007A7DB8" w:rsidRPr="007A7DB8" w:rsidRDefault="007A7DB8" w:rsidP="002C228A">
      <w:pPr>
        <w:pStyle w:val="Prrafodelista"/>
        <w:numPr>
          <w:ilvl w:val="0"/>
          <w:numId w:val="15"/>
        </w:numPr>
        <w:rPr>
          <w:lang w:val="es-419" w:eastAsia="es-CO"/>
        </w:rPr>
      </w:pPr>
      <w:r w:rsidRPr="007A7DB8">
        <w:rPr>
          <w:lang w:val="es-419" w:eastAsia="es-CO"/>
        </w:rPr>
        <w:t>Decomiso preventivo de productos, elementos, medios o implementos utilizados para cometer la infracción.</w:t>
      </w:r>
    </w:p>
    <w:p w14:paraId="1EBC3649" w14:textId="1AC5D396" w:rsidR="007A7DB8" w:rsidRPr="007A7DB8" w:rsidRDefault="007A7DB8" w:rsidP="002C228A">
      <w:pPr>
        <w:pStyle w:val="Prrafodelista"/>
        <w:numPr>
          <w:ilvl w:val="0"/>
          <w:numId w:val="15"/>
        </w:numPr>
        <w:rPr>
          <w:lang w:val="es-419" w:eastAsia="es-CO"/>
        </w:rPr>
      </w:pPr>
      <w:r w:rsidRPr="007A7DB8">
        <w:rPr>
          <w:lang w:val="es-419" w:eastAsia="es-CO"/>
        </w:rPr>
        <w:t>Suspensión de obra o actividad cuando pueda derivarse daño o peligro para el medio ambiente, los recursos naturales, el paisaje o la salud humana o cuando el proyecto, obra o actividad se haya iniciado sin permiso, concesión, autorización o licencia ambiental o ejecutado incumpliendo los términos de los mismos.</w:t>
      </w:r>
    </w:p>
    <w:p w14:paraId="58BBB5F9" w14:textId="2B866297" w:rsidR="007A7DB8" w:rsidRPr="007A7DB8" w:rsidRDefault="007A7DB8" w:rsidP="002C228A">
      <w:pPr>
        <w:pStyle w:val="Prrafodelista"/>
        <w:numPr>
          <w:ilvl w:val="0"/>
          <w:numId w:val="15"/>
        </w:numPr>
        <w:rPr>
          <w:lang w:val="es-419" w:eastAsia="es-CO"/>
        </w:rPr>
      </w:pPr>
      <w:r w:rsidRPr="007A7DB8">
        <w:rPr>
          <w:lang w:val="es-419" w:eastAsia="es-CO"/>
        </w:rPr>
        <w:t>Así mismo, será sujeto del inicio de un procedimiento sancionatorio ambiental, según sea el caso, y consecuentemente la imposición de las otras sanciones establecidas en la Ley 1333 de 2009.</w:t>
      </w:r>
    </w:p>
    <w:p w14:paraId="3D6C67CB" w14:textId="6DA980F9" w:rsidR="007A7DB8" w:rsidRPr="007A7DB8" w:rsidRDefault="007A7DB8" w:rsidP="002C228A">
      <w:pPr>
        <w:pStyle w:val="Prrafodelista"/>
        <w:numPr>
          <w:ilvl w:val="0"/>
          <w:numId w:val="15"/>
        </w:numPr>
        <w:rPr>
          <w:lang w:val="es-419" w:eastAsia="es-CO"/>
        </w:rPr>
      </w:pPr>
      <w:r w:rsidRPr="007A7DB8">
        <w:rPr>
          <w:lang w:val="es-419" w:eastAsia="es-CO"/>
        </w:rPr>
        <w:t>Multas diarias hasta por cinco mil (5.000) salarios mínimos mensuales legales vigentes.</w:t>
      </w:r>
    </w:p>
    <w:p w14:paraId="0174F9D7" w14:textId="5F3775A7" w:rsidR="007A7DB8" w:rsidRPr="007A7DB8" w:rsidRDefault="007A7DB8" w:rsidP="002C228A">
      <w:pPr>
        <w:pStyle w:val="Prrafodelista"/>
        <w:numPr>
          <w:ilvl w:val="0"/>
          <w:numId w:val="15"/>
        </w:numPr>
        <w:rPr>
          <w:lang w:val="es-419" w:eastAsia="es-CO"/>
        </w:rPr>
      </w:pPr>
      <w:r w:rsidRPr="007A7DB8">
        <w:rPr>
          <w:lang w:val="es-419" w:eastAsia="es-CO"/>
        </w:rPr>
        <w:t>Revocatoria o caducidad de licencia ambiental, autorización, concesión, permiso o registro.</w:t>
      </w:r>
    </w:p>
    <w:p w14:paraId="6D53992D" w14:textId="10C48BE4" w:rsidR="007A7DB8" w:rsidRPr="007A7DB8" w:rsidRDefault="007A7DB8" w:rsidP="002C228A">
      <w:pPr>
        <w:pStyle w:val="Prrafodelista"/>
        <w:numPr>
          <w:ilvl w:val="0"/>
          <w:numId w:val="15"/>
        </w:numPr>
        <w:rPr>
          <w:lang w:val="es-419" w:eastAsia="es-CO"/>
        </w:rPr>
      </w:pPr>
      <w:r w:rsidRPr="007A7DB8">
        <w:rPr>
          <w:lang w:val="es-419" w:eastAsia="es-CO"/>
        </w:rPr>
        <w:lastRenderedPageBreak/>
        <w:t>Demolición de obra a costa del infractor.</w:t>
      </w:r>
    </w:p>
    <w:p w14:paraId="00204C79" w14:textId="3B2836A1" w:rsidR="007A7DB8" w:rsidRPr="007A7DB8" w:rsidRDefault="007A7DB8" w:rsidP="002C228A">
      <w:pPr>
        <w:pStyle w:val="Prrafodelista"/>
        <w:numPr>
          <w:ilvl w:val="0"/>
          <w:numId w:val="15"/>
        </w:numPr>
        <w:rPr>
          <w:lang w:val="es-419" w:eastAsia="es-CO"/>
        </w:rPr>
      </w:pPr>
      <w:r w:rsidRPr="007A7DB8">
        <w:rPr>
          <w:lang w:val="es-419" w:eastAsia="es-CO"/>
        </w:rPr>
        <w:t>Trabajo comunitario según condiciones establecidas por la autoridad ambiental. Nota. CAR. (s,f).</w:t>
      </w:r>
    </w:p>
    <w:p w14:paraId="4D63881B" w14:textId="5145F70B" w:rsidR="00AC2D71" w:rsidRDefault="00AC2D71" w:rsidP="00D672C1">
      <w:pPr>
        <w:rPr>
          <w:lang w:val="es-419" w:eastAsia="es-CO"/>
        </w:rPr>
      </w:pPr>
    </w:p>
    <w:p w14:paraId="04234C5F" w14:textId="7C7EAD56" w:rsidR="007A7DB8" w:rsidRDefault="007A7DB8" w:rsidP="007A7DB8">
      <w:pPr>
        <w:pStyle w:val="Ttulo2"/>
      </w:pPr>
      <w:bookmarkStart w:id="6" w:name="_Toc140680740"/>
      <w:r>
        <w:t>Documentos</w:t>
      </w:r>
      <w:bookmarkEnd w:id="6"/>
    </w:p>
    <w:p w14:paraId="7F0FA02E" w14:textId="250DA176" w:rsidR="007A7DB8" w:rsidRDefault="007A7DB8" w:rsidP="00D672C1">
      <w:pPr>
        <w:rPr>
          <w:lang w:val="es-419" w:eastAsia="es-CO"/>
        </w:rPr>
      </w:pPr>
      <w:r>
        <w:rPr>
          <w:lang w:val="es-419" w:eastAsia="es-CO"/>
        </w:rPr>
        <w:t>S</w:t>
      </w:r>
      <w:r w:rsidRPr="007A7DB8">
        <w:rPr>
          <w:lang w:val="es-419" w:eastAsia="es-CO"/>
        </w:rPr>
        <w:t>e presenta el listado de los documentos para completar requisitos, en el trámite de registro y permiso de vertimientos; es de aclarar que se tramitan a nivel municipal. Entonces debe tenerse en cuenta los formatos de la autoridad ambiental competente en donde se genera el vertimiento.</w:t>
      </w:r>
    </w:p>
    <w:p w14:paraId="124D0F42" w14:textId="3732DB78" w:rsidR="007A7DB8" w:rsidRPr="007A7DB8" w:rsidRDefault="007A7DB8" w:rsidP="002C228A">
      <w:pPr>
        <w:pStyle w:val="Prrafodelista"/>
        <w:numPr>
          <w:ilvl w:val="0"/>
          <w:numId w:val="16"/>
        </w:numPr>
        <w:rPr>
          <w:b/>
          <w:bCs/>
          <w:lang w:val="es-419" w:eastAsia="es-CO"/>
        </w:rPr>
      </w:pPr>
      <w:r w:rsidRPr="007A7DB8">
        <w:rPr>
          <w:b/>
          <w:bCs/>
          <w:lang w:val="es-419" w:eastAsia="es-CO"/>
        </w:rPr>
        <w:t>Para el registro de vertimientos:</w:t>
      </w:r>
    </w:p>
    <w:p w14:paraId="563E68C7" w14:textId="4760A120" w:rsidR="007A7DB8" w:rsidRPr="007A7DB8" w:rsidRDefault="007A7DB8" w:rsidP="002C228A">
      <w:pPr>
        <w:pStyle w:val="Prrafodelista"/>
        <w:numPr>
          <w:ilvl w:val="0"/>
          <w:numId w:val="17"/>
        </w:numPr>
        <w:rPr>
          <w:lang w:val="es-419" w:eastAsia="es-CO"/>
        </w:rPr>
      </w:pPr>
      <w:r w:rsidRPr="007A7DB8">
        <w:rPr>
          <w:lang w:val="es-419" w:eastAsia="es-CO"/>
        </w:rPr>
        <w:t>Lista de chequeo con los documentos para la tramitología del registro de vertimientos.</w:t>
      </w:r>
    </w:p>
    <w:p w14:paraId="3FF7B9D2" w14:textId="1EEB2775" w:rsidR="007A7DB8" w:rsidRPr="007A7DB8" w:rsidRDefault="007A7DB8" w:rsidP="002C228A">
      <w:pPr>
        <w:pStyle w:val="Prrafodelista"/>
        <w:numPr>
          <w:ilvl w:val="0"/>
          <w:numId w:val="17"/>
        </w:numPr>
        <w:rPr>
          <w:lang w:val="es-419" w:eastAsia="es-CO"/>
        </w:rPr>
      </w:pPr>
      <w:r w:rsidRPr="007A7DB8">
        <w:rPr>
          <w:lang w:val="es-419" w:eastAsia="es-CO"/>
        </w:rPr>
        <w:t>Formulario de solicitud registro de vertimientos.</w:t>
      </w:r>
    </w:p>
    <w:p w14:paraId="34415995" w14:textId="401E7CC5" w:rsidR="007A7DB8" w:rsidRPr="007A7DB8" w:rsidRDefault="007A7DB8" w:rsidP="002C228A">
      <w:pPr>
        <w:pStyle w:val="Prrafodelista"/>
        <w:numPr>
          <w:ilvl w:val="0"/>
          <w:numId w:val="16"/>
        </w:numPr>
        <w:rPr>
          <w:b/>
          <w:bCs/>
          <w:lang w:val="es-419" w:eastAsia="es-CO"/>
        </w:rPr>
      </w:pPr>
      <w:r w:rsidRPr="007A7DB8">
        <w:rPr>
          <w:b/>
          <w:bCs/>
          <w:lang w:val="es-419" w:eastAsia="es-CO"/>
        </w:rPr>
        <w:t>Para el permiso de vertimientos:</w:t>
      </w:r>
    </w:p>
    <w:p w14:paraId="398803DC" w14:textId="77777777" w:rsidR="007A7DB8" w:rsidRPr="007A7DB8" w:rsidRDefault="007A7DB8" w:rsidP="002C228A">
      <w:pPr>
        <w:pStyle w:val="Prrafodelista"/>
        <w:numPr>
          <w:ilvl w:val="0"/>
          <w:numId w:val="18"/>
        </w:numPr>
        <w:rPr>
          <w:sz w:val="24"/>
        </w:rPr>
      </w:pPr>
      <w:r>
        <w:t>Lista de chequeo para permiso de vertimientos generados al suelo o cuerpo de agua.</w:t>
      </w:r>
    </w:p>
    <w:p w14:paraId="3208F25A" w14:textId="77777777" w:rsidR="007A7DB8" w:rsidRDefault="007A7DB8" w:rsidP="002C228A">
      <w:pPr>
        <w:pStyle w:val="Prrafodelista"/>
        <w:numPr>
          <w:ilvl w:val="0"/>
          <w:numId w:val="18"/>
        </w:numPr>
      </w:pPr>
      <w:r>
        <w:t>Lista de chequeo para permiso de vertimientos al alcantarillado.</w:t>
      </w:r>
    </w:p>
    <w:p w14:paraId="1C4641F6" w14:textId="77777777" w:rsidR="007A7DB8" w:rsidRDefault="007A7DB8" w:rsidP="002C228A">
      <w:pPr>
        <w:pStyle w:val="Prrafodelista"/>
        <w:numPr>
          <w:ilvl w:val="0"/>
          <w:numId w:val="18"/>
        </w:numPr>
      </w:pPr>
      <w:r>
        <w:t>Formulario de solicitud permiso de vertimientos.</w:t>
      </w:r>
    </w:p>
    <w:p w14:paraId="3D9E9074" w14:textId="4CD4FBC0" w:rsidR="007A7DB8" w:rsidRDefault="007A7DB8">
      <w:pPr>
        <w:spacing w:before="0" w:after="160" w:line="259" w:lineRule="auto"/>
        <w:ind w:firstLine="0"/>
        <w:rPr>
          <w:lang w:val="es-419" w:eastAsia="es-CO"/>
        </w:rPr>
      </w:pPr>
      <w:r>
        <w:rPr>
          <w:lang w:val="es-419" w:eastAsia="es-CO"/>
        </w:rPr>
        <w:br w:type="page"/>
      </w:r>
    </w:p>
    <w:p w14:paraId="7FEE50AA" w14:textId="77777777" w:rsidR="00275BA8" w:rsidRPr="00275BA8" w:rsidRDefault="00275BA8" w:rsidP="00275BA8">
      <w:pPr>
        <w:pStyle w:val="Ttulo1"/>
        <w:rPr>
          <w:sz w:val="48"/>
        </w:rPr>
      </w:pPr>
      <w:bookmarkStart w:id="7" w:name="_Toc140680741"/>
      <w:r w:rsidRPr="00275BA8">
        <w:lastRenderedPageBreak/>
        <w:t>Informes de caracterización interpretación de resultados de análisis de aguas residuales y lodos</w:t>
      </w:r>
      <w:bookmarkEnd w:id="7"/>
    </w:p>
    <w:p w14:paraId="20874B2D" w14:textId="77777777" w:rsidR="00922298" w:rsidRPr="00922298" w:rsidRDefault="00922298" w:rsidP="00922298">
      <w:pPr>
        <w:rPr>
          <w:lang w:val="es-419" w:eastAsia="es-CO"/>
        </w:rPr>
      </w:pPr>
      <w:r w:rsidRPr="00922298">
        <w:rPr>
          <w:lang w:val="es-419" w:eastAsia="es-CO"/>
        </w:rPr>
        <w:t>Los informes de caracterización de aguas resiuales son emitidos por lo general por una empresa acreditada a nivel nacional por el IDEAM. Estas empresas cuentan con el respaldo a través de la certificación de esta entidad al haber estandarizado sus ensayos por cada parámetro de análisis y muestreo del agua residual.</w:t>
      </w:r>
    </w:p>
    <w:p w14:paraId="6FA6E278" w14:textId="3AB7457B" w:rsidR="007A7DB8" w:rsidRDefault="00922298" w:rsidP="00922298">
      <w:pPr>
        <w:rPr>
          <w:lang w:val="es-419" w:eastAsia="es-CO"/>
        </w:rPr>
      </w:pPr>
      <w:r w:rsidRPr="00922298">
        <w:rPr>
          <w:lang w:val="es-419" w:eastAsia="es-CO"/>
        </w:rPr>
        <w:t>En relación con los informes de caracterización, interpretación de resultados de análisis de aguas residuales y lodos, tenga presente los siguientes aspectos:</w:t>
      </w:r>
    </w:p>
    <w:p w14:paraId="0BFD3FF2" w14:textId="20F6D284" w:rsidR="007A7DB8" w:rsidRPr="00922298" w:rsidRDefault="00922298" w:rsidP="002C228A">
      <w:pPr>
        <w:pStyle w:val="Prrafodelista"/>
        <w:numPr>
          <w:ilvl w:val="0"/>
          <w:numId w:val="19"/>
        </w:numPr>
        <w:rPr>
          <w:lang w:val="es-419" w:eastAsia="es-CO"/>
        </w:rPr>
      </w:pPr>
      <w:r w:rsidRPr="00922298">
        <w:rPr>
          <w:b/>
          <w:bCs/>
          <w:lang w:val="es-419" w:eastAsia="es-CO"/>
        </w:rPr>
        <w:t>Realización.</w:t>
      </w:r>
      <w:r w:rsidRPr="00922298">
        <w:rPr>
          <w:lang w:val="es-419" w:eastAsia="es-CO"/>
        </w:rPr>
        <w:t xml:space="preserve"> El muestreo puede ser realizado de manera puntual o compuesta, en diferentes periodos de tiempo, a criterio de la entidad controladora. Este muestreo puede ser realizado directamente por la entidad controladora, o por personal externo que ella contrate, para lo cual podrá adoptar las prioridades y frecuencias.</w:t>
      </w:r>
    </w:p>
    <w:p w14:paraId="37F6CFFF" w14:textId="2EC54956" w:rsidR="00922298" w:rsidRPr="00922298" w:rsidRDefault="00922298" w:rsidP="002C228A">
      <w:pPr>
        <w:pStyle w:val="Prrafodelista"/>
        <w:numPr>
          <w:ilvl w:val="0"/>
          <w:numId w:val="19"/>
        </w:numPr>
        <w:rPr>
          <w:lang w:val="es-419" w:eastAsia="es-CO"/>
        </w:rPr>
      </w:pPr>
      <w:r w:rsidRPr="00922298">
        <w:rPr>
          <w:b/>
          <w:bCs/>
          <w:lang w:val="es-419" w:eastAsia="es-CO"/>
        </w:rPr>
        <w:t>Tener en cuenta.</w:t>
      </w:r>
      <w:r w:rsidRPr="00922298">
        <w:rPr>
          <w:lang w:val="es-419" w:eastAsia="es-CO"/>
        </w:rPr>
        <w:t xml:space="preserve"> En ambos casos, es importante realizar las mediciones de pH, temperatura, caudal y sólidos sedimentables en el campo, registrar esta información y comunicarla inmediatamente al industrial, el cual debe firmar el registro y realizar las observaciones que considere pertinentes. Las muestras que se llevan a los laboratorios para su análisis deben ser debidamente identificadas e incluidas en un protocolo de custodia, de acuerdo con los procedimientos establecidos por el IDEAM (Ministerio del Medio Ambiente, 2002)</w:t>
      </w:r>
    </w:p>
    <w:p w14:paraId="631E658B" w14:textId="1C0ABE17" w:rsidR="00922298" w:rsidRPr="00922298" w:rsidRDefault="00922298" w:rsidP="002C228A">
      <w:pPr>
        <w:pStyle w:val="Prrafodelista"/>
        <w:numPr>
          <w:ilvl w:val="0"/>
          <w:numId w:val="19"/>
        </w:numPr>
        <w:rPr>
          <w:lang w:val="es-419" w:eastAsia="es-CO"/>
        </w:rPr>
      </w:pPr>
      <w:r w:rsidRPr="00922298">
        <w:rPr>
          <w:b/>
          <w:bCs/>
          <w:lang w:val="es-419" w:eastAsia="es-CO"/>
        </w:rPr>
        <w:t>Muestreos y corrientes receptoras.</w:t>
      </w:r>
      <w:r w:rsidRPr="00922298">
        <w:rPr>
          <w:lang w:val="es-419" w:eastAsia="es-CO"/>
        </w:rPr>
        <w:t xml:space="preserve"> El muestreo de las aguas residuales y las corrientes receptoras de vertimientos líquidos constituye uno de los aspectos fundamentales en todo programa que tenga como objetivo </w:t>
      </w:r>
      <w:r w:rsidRPr="00922298">
        <w:rPr>
          <w:lang w:val="es-419" w:eastAsia="es-CO"/>
        </w:rPr>
        <w:lastRenderedPageBreak/>
        <w:t>disminuir el grado de contaminación del recurso hídrico. Los resultados de un programa de muestreo son la base del diseño de los sistemas de tratamiento, la verificación del cumplimiento de la normatividad existente, el avance del programa de tasas retributivas y/o la implementación de un sistema de gestión ambiental. (CORNARE, 2018).</w:t>
      </w:r>
    </w:p>
    <w:p w14:paraId="17127064" w14:textId="05DE08EE" w:rsidR="00922298" w:rsidRPr="00922298" w:rsidRDefault="00922298" w:rsidP="002C228A">
      <w:pPr>
        <w:pStyle w:val="Prrafodelista"/>
        <w:numPr>
          <w:ilvl w:val="0"/>
          <w:numId w:val="19"/>
        </w:numPr>
        <w:rPr>
          <w:lang w:val="es-419" w:eastAsia="es-CO"/>
        </w:rPr>
      </w:pPr>
      <w:r w:rsidRPr="00922298">
        <w:rPr>
          <w:b/>
          <w:bCs/>
          <w:lang w:val="es-419" w:eastAsia="es-CO"/>
        </w:rPr>
        <w:t>Aciertos y desaciertos.</w:t>
      </w:r>
      <w:r w:rsidRPr="00922298">
        <w:rPr>
          <w:lang w:val="es-419" w:eastAsia="es-CO"/>
        </w:rPr>
        <w:t xml:space="preserve"> Muestreos incorrectos producen resultados incoherentes que llevan a diseños o toma de decisiones erradas. El conocimiento y cumplimiento de algunos conceptos básicos permiten evaluar acertadamente el impacto causado por la descarga de aguas residuales, que brindan herramientas para dar solución a esta problemática ambiental.</w:t>
      </w:r>
    </w:p>
    <w:p w14:paraId="32094E08" w14:textId="3CF921EC" w:rsidR="00922298" w:rsidRPr="00922298" w:rsidRDefault="00922298" w:rsidP="002C228A">
      <w:pPr>
        <w:pStyle w:val="Prrafodelista"/>
        <w:numPr>
          <w:ilvl w:val="0"/>
          <w:numId w:val="19"/>
        </w:numPr>
        <w:rPr>
          <w:lang w:val="es-419" w:eastAsia="es-CO"/>
        </w:rPr>
      </w:pPr>
      <w:r w:rsidRPr="00922298">
        <w:rPr>
          <w:b/>
          <w:bCs/>
          <w:lang w:val="es-419" w:eastAsia="es-CO"/>
        </w:rPr>
        <w:t>Sobre la caracterización.</w:t>
      </w:r>
      <w:r w:rsidRPr="00922298">
        <w:rPr>
          <w:lang w:val="es-419" w:eastAsia="es-CO"/>
        </w:rPr>
        <w:t xml:space="preserve"> La caracterización de vertimientos líquidos tiene como objeto evaluar las sustancias contaminantes que un proyecto o usuario determinado están vertiendo al recurso hídrico. Es importante que esta se realice con personal idóneo, que conoce el objeto, los requerimientos de muestreo, la medición de parámetros de campo y el análisis acertado de la información (CORNARE, 2018).</w:t>
      </w:r>
    </w:p>
    <w:p w14:paraId="3C9735B3" w14:textId="45D1A374" w:rsidR="00922298" w:rsidRPr="00922298" w:rsidRDefault="00922298" w:rsidP="002C228A">
      <w:pPr>
        <w:pStyle w:val="Prrafodelista"/>
        <w:numPr>
          <w:ilvl w:val="0"/>
          <w:numId w:val="19"/>
        </w:numPr>
        <w:rPr>
          <w:lang w:val="es-419" w:eastAsia="es-CO"/>
        </w:rPr>
      </w:pPr>
      <w:r w:rsidRPr="00922298">
        <w:rPr>
          <w:b/>
          <w:bCs/>
          <w:lang w:val="es-419" w:eastAsia="es-CO"/>
        </w:rPr>
        <w:t>Idoneidad del personal.</w:t>
      </w:r>
      <w:r w:rsidRPr="00922298">
        <w:rPr>
          <w:lang w:val="es-419" w:eastAsia="es-CO"/>
        </w:rPr>
        <w:t xml:space="preserve"> Es recomendable que las personas contratadas para la realización de los muestreos sean idóneas, con perfil y experiencia sanitario o ambiental (Ingeniero (a) o Tecnólogo (a) en Saneamiento u otro perfil con la certificación respectiva (CORNARE, 2018).</w:t>
      </w:r>
    </w:p>
    <w:p w14:paraId="7DA81F71" w14:textId="020987D2" w:rsidR="00922298" w:rsidRDefault="00922298" w:rsidP="00D672C1">
      <w:pPr>
        <w:rPr>
          <w:lang w:val="es-419" w:eastAsia="es-CO"/>
        </w:rPr>
      </w:pPr>
    </w:p>
    <w:p w14:paraId="42AC2DA0" w14:textId="77777777" w:rsidR="00BA738F" w:rsidRDefault="00BA738F" w:rsidP="00D672C1">
      <w:pPr>
        <w:rPr>
          <w:lang w:val="es-419" w:eastAsia="es-CO"/>
        </w:rPr>
      </w:pPr>
    </w:p>
    <w:p w14:paraId="684FCC32" w14:textId="5F9C161F" w:rsidR="00BA738F" w:rsidRDefault="00BA738F" w:rsidP="00BA738F">
      <w:pPr>
        <w:pStyle w:val="Ttulo2"/>
      </w:pPr>
      <w:bookmarkStart w:id="8" w:name="_Toc140680742"/>
      <w:r>
        <w:lastRenderedPageBreak/>
        <w:t>Características del muestreo</w:t>
      </w:r>
      <w:bookmarkEnd w:id="8"/>
    </w:p>
    <w:p w14:paraId="4159B0AD" w14:textId="77777777" w:rsidR="00BA738F" w:rsidRPr="00BA738F" w:rsidRDefault="00BA738F" w:rsidP="00BA738F">
      <w:pPr>
        <w:rPr>
          <w:lang w:val="es-419" w:eastAsia="es-CO"/>
        </w:rPr>
      </w:pPr>
      <w:r w:rsidRPr="00BA738F">
        <w:rPr>
          <w:lang w:val="es-419" w:eastAsia="es-CO"/>
        </w:rPr>
        <w:t>La caracterización de vertimientos líquidos consiste en el análisis fisicoquímico a muestras de las aguas residuales vertidas al alcantarillado público.</w:t>
      </w:r>
    </w:p>
    <w:p w14:paraId="43CA4513" w14:textId="7F516F6D" w:rsidR="00922298" w:rsidRDefault="00BA738F" w:rsidP="00BA738F">
      <w:pPr>
        <w:rPr>
          <w:lang w:val="es-419" w:eastAsia="es-CO"/>
        </w:rPr>
      </w:pPr>
      <w:r w:rsidRPr="00BA738F">
        <w:rPr>
          <w:lang w:val="es-419" w:eastAsia="es-CO"/>
        </w:rPr>
        <w:t>A continuación, detalle algunas generalidades sobre la caracterización del muestreo:</w:t>
      </w:r>
    </w:p>
    <w:p w14:paraId="6B5D51D4" w14:textId="353DBFB0" w:rsidR="00A06F54" w:rsidRPr="00A06F54" w:rsidRDefault="00A06F54" w:rsidP="002C228A">
      <w:pPr>
        <w:pStyle w:val="Prrafodelista"/>
        <w:numPr>
          <w:ilvl w:val="0"/>
          <w:numId w:val="20"/>
        </w:numPr>
        <w:rPr>
          <w:lang w:val="es-419" w:eastAsia="es-CO"/>
        </w:rPr>
      </w:pPr>
      <w:r w:rsidRPr="00A06F54">
        <w:rPr>
          <w:b/>
          <w:bCs/>
          <w:lang w:val="es-419" w:eastAsia="es-CO"/>
        </w:rPr>
        <w:t>Aguas de Abasto</w:t>
      </w:r>
      <w:r w:rsidRPr="00A06F54">
        <w:rPr>
          <w:lang w:val="es-419" w:eastAsia="es-CO"/>
        </w:rPr>
        <w:t>. Cuando es proveniente de una fuente superficial o subterránea, la caracterización puede ser puntual o compuesta, con las mediciones de campo de pH, temperatura y caudal. Cuando el agua de consumo es proveniente de un acueducto, no es necesario realizar caracterización del abasto.</w:t>
      </w:r>
    </w:p>
    <w:p w14:paraId="761FEF27" w14:textId="287383CF" w:rsidR="00A06F54" w:rsidRPr="00A06F54" w:rsidRDefault="00A06F54" w:rsidP="002C228A">
      <w:pPr>
        <w:pStyle w:val="Prrafodelista"/>
        <w:numPr>
          <w:ilvl w:val="0"/>
          <w:numId w:val="20"/>
        </w:numPr>
        <w:rPr>
          <w:lang w:val="es-419" w:eastAsia="es-CO"/>
        </w:rPr>
      </w:pPr>
      <w:r w:rsidRPr="00A06F54">
        <w:rPr>
          <w:b/>
          <w:bCs/>
          <w:lang w:val="es-419" w:eastAsia="es-CO"/>
        </w:rPr>
        <w:t xml:space="preserve">Aguas Residuales Industriales. </w:t>
      </w:r>
      <w:r w:rsidRPr="00A06F54">
        <w:rPr>
          <w:lang w:val="es-419" w:eastAsia="es-CO"/>
        </w:rPr>
        <w:t>Realizar el muestreo compuesto (tomando las alícuotas en forma proporcional al caudal, tal como se plantea en el manual del CENSA, por lo tanto, se requiere de dispositivo de aforo de caudal) durante toda la jornada laboral. Tomado alícuotas cada 20 o 30 minutos como mínimo.</w:t>
      </w:r>
    </w:p>
    <w:p w14:paraId="0EC8376E" w14:textId="028AE4F4" w:rsidR="00A06F54" w:rsidRPr="00A06F54" w:rsidRDefault="00A06F54" w:rsidP="002C228A">
      <w:pPr>
        <w:pStyle w:val="Prrafodelista"/>
        <w:numPr>
          <w:ilvl w:val="0"/>
          <w:numId w:val="20"/>
        </w:numPr>
        <w:rPr>
          <w:lang w:val="es-419" w:eastAsia="es-CO"/>
        </w:rPr>
      </w:pPr>
      <w:r w:rsidRPr="00A06F54">
        <w:rPr>
          <w:b/>
          <w:bCs/>
          <w:lang w:val="es-419" w:eastAsia="es-CO"/>
        </w:rPr>
        <w:t>Aguas residuales domésticas.</w:t>
      </w:r>
      <w:r w:rsidRPr="00A06F54">
        <w:rPr>
          <w:lang w:val="es-419" w:eastAsia="es-CO"/>
        </w:rPr>
        <w:t xml:space="preserve"> Realizar el muestreo durante un período mínimo de 4 horas que incluya horas pico y tomando alícuotas cada 20 o 30 minutos. Las Plantas de Tratamiento de Aguas Residuales Domésticas (PTARD) municipales deben tener un período de muestreo de mínimo de 18 horas, con excepción de aquellas que reciben los vertimientos de los mataderos, en donde hay que realizar un muestreo en toda la jornada de sacrificio o muestreo de la PTARD municipal durante 24 horas, que incluya los vertimientos del matadero. Tanto en la caracterización de aguas residuales domésticas como industriales, se debe efectuar medición en el </w:t>
      </w:r>
      <w:r w:rsidRPr="00A06F54">
        <w:rPr>
          <w:lang w:val="es-419" w:eastAsia="es-CO"/>
        </w:rPr>
        <w:lastRenderedPageBreak/>
        <w:t>campo de pH, temperatura y caudal. Si existe planta de tratamiento de las aguas residuales, realizar caracterización compuesta en la entrada y salida del sistema, con el objetivo de evaluar las eficiencias de remoción, según el Decreto 1594/84 de usos del agua y residuos líquidos.</w:t>
      </w:r>
    </w:p>
    <w:p w14:paraId="257E2921" w14:textId="093DF7D4" w:rsidR="00A06F54" w:rsidRPr="00A06F54" w:rsidRDefault="00A06F54" w:rsidP="002C228A">
      <w:pPr>
        <w:pStyle w:val="Prrafodelista"/>
        <w:numPr>
          <w:ilvl w:val="0"/>
          <w:numId w:val="20"/>
        </w:numPr>
        <w:rPr>
          <w:lang w:val="es-419" w:eastAsia="es-CO"/>
        </w:rPr>
      </w:pPr>
      <w:r w:rsidRPr="00A06F54">
        <w:rPr>
          <w:b/>
          <w:bCs/>
          <w:lang w:val="es-419" w:eastAsia="es-CO"/>
        </w:rPr>
        <w:t>Caracterización ajustada a la norma.</w:t>
      </w:r>
      <w:r w:rsidRPr="00A06F54">
        <w:rPr>
          <w:lang w:val="es-419" w:eastAsia="es-CO"/>
        </w:rPr>
        <w:t xml:space="preserve"> De acuerdo con el parágrafo 2 del artículo 2.2.3.3.5.2 del Decreto 1076 de 2015, los análisis deben ser realizados por laboratorios ambientales que se encuentren debidamente acreditados por el Instituto de Hidrología, Meteorología y Estudios Ambientales (IDEAM), aplicando para tales efectos lo establecido en el Protocolo para el Monitoreo de Vertimientos (artículo 2.2.3.3.4.13 del Decreto 1076 de 2015, modificado por el núm. 13 del artículo 12 del Decreto 050 de 2018) que es un protocolo que a la fecha no se ha expedido y por lo cual se seguirán los procedimientos establecidos en la Guía para el Monitoreo de Vertimientos, Aguas Superficiales y Subterráneas del IDEAM.</w:t>
      </w:r>
    </w:p>
    <w:p w14:paraId="29593D4F" w14:textId="4EA4FB19" w:rsidR="00A06F54" w:rsidRPr="00A06F54" w:rsidRDefault="00A06F54" w:rsidP="002C228A">
      <w:pPr>
        <w:pStyle w:val="Prrafodelista"/>
        <w:numPr>
          <w:ilvl w:val="0"/>
          <w:numId w:val="20"/>
        </w:numPr>
        <w:rPr>
          <w:lang w:val="es-419" w:eastAsia="es-CO"/>
        </w:rPr>
      </w:pPr>
      <w:r w:rsidRPr="00A06F54">
        <w:rPr>
          <w:b/>
          <w:bCs/>
          <w:lang w:val="es-419" w:eastAsia="es-CO"/>
        </w:rPr>
        <w:t>Requisitos de los laboratorios.</w:t>
      </w:r>
      <w:r w:rsidRPr="00A06F54">
        <w:rPr>
          <w:lang w:val="es-419" w:eastAsia="es-CO"/>
        </w:rPr>
        <w:t xml:space="preserve"> Los laboratorios que realizan los análisis deben estar acreditados en la Norma ISO 17025 “Requisitos generales de competencia de laboratorios de ensayo y calibración” por el IDEAM. Así mismo deben anexar los resultados de laboratorio, copias de las cartas de control con los respectivos límites de control, límites de detección, resultados de participación en ejercicios de intercalibración, incertidumbre de los análisis para los parámetros analizados, certificados de calibración de los equipos de medición que así lo requieran.</w:t>
      </w:r>
    </w:p>
    <w:p w14:paraId="2A41C0E1" w14:textId="7A3AB11D" w:rsidR="00A06F54" w:rsidRPr="00A06F54" w:rsidRDefault="00A06F54" w:rsidP="002C228A">
      <w:pPr>
        <w:pStyle w:val="Prrafodelista"/>
        <w:numPr>
          <w:ilvl w:val="0"/>
          <w:numId w:val="20"/>
        </w:numPr>
        <w:rPr>
          <w:lang w:val="es-419" w:eastAsia="es-CO"/>
        </w:rPr>
      </w:pPr>
      <w:r w:rsidRPr="00A06F54">
        <w:rPr>
          <w:b/>
          <w:bCs/>
          <w:lang w:val="es-419" w:eastAsia="es-CO"/>
        </w:rPr>
        <w:t>Acreditación de los laboratorios.</w:t>
      </w:r>
      <w:r w:rsidRPr="00A06F54">
        <w:rPr>
          <w:lang w:val="es-419" w:eastAsia="es-CO"/>
        </w:rPr>
        <w:t xml:space="preserve"> Los laboratorios deben estar acreditados para cada uno de los parámetros para los cuales preste el servicio y en caso </w:t>
      </w:r>
      <w:r w:rsidRPr="00A06F54">
        <w:rPr>
          <w:lang w:val="es-419" w:eastAsia="es-CO"/>
        </w:rPr>
        <w:lastRenderedPageBreak/>
        <w:t>de estarlo parcialmente establecer con claridad el convenio subscrito (responsabilidades específicas) con el cual se subcontratan los parámetros faltantes.</w:t>
      </w:r>
    </w:p>
    <w:p w14:paraId="4CE20F04" w14:textId="020A9505" w:rsidR="00922298" w:rsidRDefault="00922298" w:rsidP="00D672C1">
      <w:pPr>
        <w:rPr>
          <w:lang w:val="es-419" w:eastAsia="es-CO"/>
        </w:rPr>
      </w:pPr>
    </w:p>
    <w:p w14:paraId="6B039D95" w14:textId="649578BA" w:rsidR="00A06F54" w:rsidRDefault="00A06F54" w:rsidP="00A06F54">
      <w:pPr>
        <w:pStyle w:val="Ttulo2"/>
      </w:pPr>
      <w:bookmarkStart w:id="9" w:name="_Toc140680743"/>
      <w:r>
        <w:t>Informe de caracterización</w:t>
      </w:r>
      <w:bookmarkEnd w:id="9"/>
    </w:p>
    <w:p w14:paraId="61EB396D" w14:textId="32A35C91" w:rsidR="00922298" w:rsidRDefault="00A06F54" w:rsidP="00D672C1">
      <w:pPr>
        <w:rPr>
          <w:lang w:val="es-419" w:eastAsia="es-CO"/>
        </w:rPr>
      </w:pPr>
      <w:r w:rsidRPr="00A06F54">
        <w:rPr>
          <w:lang w:val="es-419" w:eastAsia="es-CO"/>
        </w:rPr>
        <w:t>El informe de caracterización deberá contener como mínimo los siguientes ítems:</w:t>
      </w:r>
    </w:p>
    <w:p w14:paraId="48207DD8" w14:textId="16ACA77F" w:rsidR="00A06F54" w:rsidRPr="00A06F54" w:rsidRDefault="00A06F54" w:rsidP="002C228A">
      <w:pPr>
        <w:pStyle w:val="Prrafodelista"/>
        <w:numPr>
          <w:ilvl w:val="0"/>
          <w:numId w:val="21"/>
        </w:numPr>
        <w:rPr>
          <w:lang w:val="es-419" w:eastAsia="es-CO"/>
        </w:rPr>
      </w:pPr>
      <w:r w:rsidRPr="00A06F54">
        <w:rPr>
          <w:lang w:val="es-419" w:eastAsia="es-CO"/>
        </w:rPr>
        <w:t>Información general de la empresa: razón social, localización, número de empleados (total y por jornada), número de turnos, jornada laboral diaria y mensual.</w:t>
      </w:r>
    </w:p>
    <w:p w14:paraId="1F6363FF" w14:textId="08CBCC46" w:rsidR="00A06F54" w:rsidRPr="00A06F54" w:rsidRDefault="00A06F54" w:rsidP="002C228A">
      <w:pPr>
        <w:pStyle w:val="Prrafodelista"/>
        <w:numPr>
          <w:ilvl w:val="0"/>
          <w:numId w:val="21"/>
        </w:numPr>
        <w:rPr>
          <w:lang w:val="es-419" w:eastAsia="es-CO"/>
        </w:rPr>
      </w:pPr>
      <w:r w:rsidRPr="00A06F54">
        <w:rPr>
          <w:lang w:val="es-419" w:eastAsia="es-CO"/>
        </w:rPr>
        <w:t>Descripción del proceso productivo definiendo las principales materias primas utilizadas y las cantidades, al igual que las cantidades de los productos y subproductos terminados. Esta información puede ser detallada mes a mes o realizar un promedio para el año. Para el día de la caracterización se tomará el dato de las materias primas utilizadas y el producto terminado obtenido durante la jornada laboral de la misma fecha.</w:t>
      </w:r>
    </w:p>
    <w:p w14:paraId="1E02B214" w14:textId="731C4BD1" w:rsidR="00A06F54" w:rsidRPr="00A06F54" w:rsidRDefault="00A06F54" w:rsidP="002C228A">
      <w:pPr>
        <w:pStyle w:val="Prrafodelista"/>
        <w:numPr>
          <w:ilvl w:val="0"/>
          <w:numId w:val="21"/>
        </w:numPr>
        <w:rPr>
          <w:lang w:val="es-419" w:eastAsia="es-CO"/>
        </w:rPr>
      </w:pPr>
      <w:r w:rsidRPr="00A06F54">
        <w:rPr>
          <w:lang w:val="es-419" w:eastAsia="es-CO"/>
        </w:rPr>
        <w:t>Sistema de abastecimiento: nombre de la fuente, caudal otorgado, consumo diario en litros, porcentaje utilizado para consumo industrial y doméstico.</w:t>
      </w:r>
    </w:p>
    <w:p w14:paraId="7EE8E520" w14:textId="44E553A7" w:rsidR="00A06F54" w:rsidRPr="00A06F54" w:rsidRDefault="00A06F54" w:rsidP="002C228A">
      <w:pPr>
        <w:pStyle w:val="Prrafodelista"/>
        <w:numPr>
          <w:ilvl w:val="0"/>
          <w:numId w:val="21"/>
        </w:numPr>
        <w:rPr>
          <w:lang w:val="es-419" w:eastAsia="es-CO"/>
        </w:rPr>
      </w:pPr>
      <w:r w:rsidRPr="00A06F54">
        <w:rPr>
          <w:lang w:val="es-419" w:eastAsia="es-CO"/>
        </w:rPr>
        <w:t>Descripción de los sistemas de tratamiento de aguas residuales existentes, determinando cantidades, tipos de sistemas, disposición y localización.</w:t>
      </w:r>
    </w:p>
    <w:p w14:paraId="74646398" w14:textId="6B77AC63" w:rsidR="00A06F54" w:rsidRPr="00A06F54" w:rsidRDefault="00A06F54" w:rsidP="002C228A">
      <w:pPr>
        <w:pStyle w:val="Prrafodelista"/>
        <w:numPr>
          <w:ilvl w:val="0"/>
          <w:numId w:val="21"/>
        </w:numPr>
        <w:rPr>
          <w:lang w:val="es-419" w:eastAsia="es-CO"/>
        </w:rPr>
      </w:pPr>
      <w:r w:rsidRPr="00A06F54">
        <w:rPr>
          <w:lang w:val="es-419" w:eastAsia="es-CO"/>
        </w:rPr>
        <w:t xml:space="preserve">Datos de campo y descripción del proceso de toma de muestras, período del muestreo, método de aforo empleado, frecuencia de la toma de </w:t>
      </w:r>
      <w:r w:rsidRPr="00A06F54">
        <w:rPr>
          <w:lang w:val="es-419" w:eastAsia="es-CO"/>
        </w:rPr>
        <w:lastRenderedPageBreak/>
        <w:t>muestras y los datos de campo correspondientes a temperatura, pH y caudal (indicar las alícuotas tomadas a partir de los caudales registrados).</w:t>
      </w:r>
    </w:p>
    <w:p w14:paraId="1FFBD7D1" w14:textId="219BD356" w:rsidR="00A06F54" w:rsidRPr="00A06F54" w:rsidRDefault="00A06F54" w:rsidP="002C228A">
      <w:pPr>
        <w:pStyle w:val="Prrafodelista"/>
        <w:numPr>
          <w:ilvl w:val="0"/>
          <w:numId w:val="21"/>
        </w:numPr>
        <w:rPr>
          <w:lang w:val="es-419" w:eastAsia="es-CO"/>
        </w:rPr>
      </w:pPr>
      <w:r w:rsidRPr="00A06F54">
        <w:rPr>
          <w:lang w:val="es-419" w:eastAsia="es-CO"/>
        </w:rPr>
        <w:t>Reporte de los resultados del laboratorio donde se analizaron las muestras.</w:t>
      </w:r>
    </w:p>
    <w:p w14:paraId="56876121" w14:textId="1F9776D0" w:rsidR="00A06F54" w:rsidRPr="00A06F54" w:rsidRDefault="00A06F54" w:rsidP="002C228A">
      <w:pPr>
        <w:pStyle w:val="Prrafodelista"/>
        <w:numPr>
          <w:ilvl w:val="0"/>
          <w:numId w:val="21"/>
        </w:numPr>
        <w:rPr>
          <w:lang w:val="es-419" w:eastAsia="es-CO"/>
        </w:rPr>
      </w:pPr>
      <w:r w:rsidRPr="00A06F54">
        <w:rPr>
          <w:lang w:val="es-419" w:eastAsia="es-CO"/>
        </w:rPr>
        <w:t>Análisis e interpretación de resultados.</w:t>
      </w:r>
    </w:p>
    <w:p w14:paraId="21ED760B" w14:textId="2A4C95D6" w:rsidR="00A06F54" w:rsidRPr="00A06F54" w:rsidRDefault="00A06F54" w:rsidP="002C228A">
      <w:pPr>
        <w:pStyle w:val="Prrafodelista"/>
        <w:numPr>
          <w:ilvl w:val="0"/>
          <w:numId w:val="21"/>
        </w:numPr>
        <w:rPr>
          <w:lang w:val="es-419" w:eastAsia="es-CO"/>
        </w:rPr>
      </w:pPr>
      <w:r w:rsidRPr="00A06F54">
        <w:rPr>
          <w:lang w:val="es-419" w:eastAsia="es-CO"/>
        </w:rPr>
        <w:t>Cálculo de las cargas contaminantes (presentar la variación de caudal y carga durante el muestreo).</w:t>
      </w:r>
    </w:p>
    <w:p w14:paraId="7C803470" w14:textId="0EB815FB" w:rsidR="00A06F54" w:rsidRPr="00A06F54" w:rsidRDefault="00A06F54" w:rsidP="002C228A">
      <w:pPr>
        <w:pStyle w:val="Prrafodelista"/>
        <w:numPr>
          <w:ilvl w:val="0"/>
          <w:numId w:val="21"/>
        </w:numPr>
        <w:rPr>
          <w:lang w:val="es-419" w:eastAsia="es-CO"/>
        </w:rPr>
      </w:pPr>
      <w:r w:rsidRPr="00A06F54">
        <w:rPr>
          <w:lang w:val="es-419" w:eastAsia="es-CO"/>
        </w:rPr>
        <w:t>Conclusiones y recomendaciones sobre la eficiencia de la PTAR.</w:t>
      </w:r>
    </w:p>
    <w:p w14:paraId="4022E9D0" w14:textId="13E102E2" w:rsidR="00A06F54" w:rsidRPr="00A06F54" w:rsidRDefault="00A06F54" w:rsidP="002C228A">
      <w:pPr>
        <w:pStyle w:val="Prrafodelista"/>
        <w:numPr>
          <w:ilvl w:val="0"/>
          <w:numId w:val="21"/>
        </w:numPr>
        <w:rPr>
          <w:lang w:val="es-419" w:eastAsia="es-CO"/>
        </w:rPr>
      </w:pPr>
      <w:r w:rsidRPr="00A06F54">
        <w:rPr>
          <w:lang w:val="es-419" w:eastAsia="es-CO"/>
        </w:rPr>
        <w:t>Anexo en original de los datos y observaciones obtenidas en el trabajo de campo. (CORNARE, 2018)</w:t>
      </w:r>
    </w:p>
    <w:p w14:paraId="79D613A4" w14:textId="7303BA2E" w:rsidR="00A06F54" w:rsidRDefault="00A06F54">
      <w:pPr>
        <w:spacing w:before="0" w:after="160" w:line="259" w:lineRule="auto"/>
        <w:ind w:firstLine="0"/>
        <w:rPr>
          <w:lang w:val="es-419" w:eastAsia="es-CO"/>
        </w:rPr>
      </w:pPr>
      <w:r>
        <w:rPr>
          <w:lang w:val="es-419" w:eastAsia="es-CO"/>
        </w:rPr>
        <w:br w:type="page"/>
      </w:r>
    </w:p>
    <w:p w14:paraId="710A5EEF" w14:textId="41D54405" w:rsidR="00A06F54" w:rsidRDefault="00600FA1" w:rsidP="00600FA1">
      <w:pPr>
        <w:pStyle w:val="Ttulo1"/>
      </w:pPr>
      <w:bookmarkStart w:id="10" w:name="_Toc140680744"/>
      <w:r>
        <w:lastRenderedPageBreak/>
        <w:t>Trámite de tasa retributiva</w:t>
      </w:r>
      <w:bookmarkEnd w:id="10"/>
    </w:p>
    <w:p w14:paraId="7F6E1A96" w14:textId="77777777" w:rsidR="00FC4958" w:rsidRPr="00FC4958" w:rsidRDefault="00FC4958" w:rsidP="00FC4958">
      <w:pPr>
        <w:rPr>
          <w:lang w:val="es-419" w:eastAsia="es-CO"/>
        </w:rPr>
      </w:pPr>
      <w:r w:rsidRPr="00FC4958">
        <w:rPr>
          <w:lang w:val="es-419" w:eastAsia="es-CO"/>
        </w:rPr>
        <w:t>Es un cobro reglamentado por el Ministerio Ambiente, Vivienda y Desarrollo Territorial desde 1997 e implementado por la Autoridad Ambiental con el propósito de reducir la contaminación hídrica, al mínimo costo económico posible.</w:t>
      </w:r>
    </w:p>
    <w:p w14:paraId="533F3A08" w14:textId="5A02093A" w:rsidR="00600FA1" w:rsidRDefault="00FC4958" w:rsidP="00FC4958">
      <w:pPr>
        <w:rPr>
          <w:lang w:val="es-419" w:eastAsia="es-CO"/>
        </w:rPr>
      </w:pPr>
      <w:r w:rsidRPr="00FC4958">
        <w:rPr>
          <w:lang w:val="es-419" w:eastAsia="es-CO"/>
        </w:rPr>
        <w:t>Estos son algunos aspectos que, sobre el trámite de tasa retributiva, usted debe deber presente:</w:t>
      </w:r>
    </w:p>
    <w:p w14:paraId="1B28D502" w14:textId="5552E719" w:rsidR="00FC4958" w:rsidRDefault="00FC4958" w:rsidP="00FC4958">
      <w:pPr>
        <w:rPr>
          <w:lang w:val="es-419" w:eastAsia="es-CO"/>
        </w:rPr>
      </w:pPr>
      <w:r w:rsidRPr="00FC4958">
        <w:rPr>
          <w:b/>
          <w:bCs/>
          <w:lang w:val="es-419" w:eastAsia="es-CO"/>
        </w:rPr>
        <w:t>Problemática de contaminación</w:t>
      </w:r>
      <w:r>
        <w:rPr>
          <w:lang w:val="es-419" w:eastAsia="es-CO"/>
        </w:rPr>
        <w:t xml:space="preserve">. </w:t>
      </w:r>
      <w:r w:rsidRPr="00FC4958">
        <w:rPr>
          <w:lang w:val="es-419" w:eastAsia="es-CO"/>
        </w:rPr>
        <w:t>La inadecuada recolección, tratamiento y disposición de las aguas residuales, han generado una creciente problemática de contaminación ambiental y sanitaria principalmente en las fuentes abastecedoras de agua, limitando así la disponibilidad del recurso hídrico y restringiendo su uso en el país. Con las tasas retributivas por vertimientos puntuales, junto a los demás instrumentos y políticas conducentes a la descontaminación hídrica, se contribuye en la solución de esta problemática.</w:t>
      </w:r>
    </w:p>
    <w:p w14:paraId="68789CA5" w14:textId="4293DFA8" w:rsidR="00FC4958" w:rsidRDefault="00FC4958" w:rsidP="00FC4958">
      <w:pPr>
        <w:rPr>
          <w:lang w:val="es-419" w:eastAsia="es-CO"/>
        </w:rPr>
      </w:pPr>
      <w:r w:rsidRPr="00FC4958">
        <w:rPr>
          <w:b/>
          <w:bCs/>
          <w:lang w:val="es-419" w:eastAsia="es-CO"/>
        </w:rPr>
        <w:t>Tasa retributiva.</w:t>
      </w:r>
      <w:r>
        <w:rPr>
          <w:lang w:val="es-419" w:eastAsia="es-CO"/>
        </w:rPr>
        <w:t xml:space="preserve"> E</w:t>
      </w:r>
      <w:r w:rsidRPr="00FC4958">
        <w:rPr>
          <w:lang w:val="es-419" w:eastAsia="es-CO"/>
        </w:rPr>
        <w:t>s un instrumento económico diseñado para incentivar el cambio de comportamiento en los agentes económicos internalizando en sus decisiones de producción el costo del daño ambiental que ocasiona su contaminación, de forma tal que se alcance el punto en que sea más racional económicamente no contaminar que pagar la tasa; lo que se convierte así en la decisión más costo-eficiente para el individuo y para la sociedad en su conjunto.</w:t>
      </w:r>
    </w:p>
    <w:p w14:paraId="66169566" w14:textId="09C27614" w:rsidR="00FC4958" w:rsidRDefault="00FC4958" w:rsidP="00FC4958">
      <w:pPr>
        <w:rPr>
          <w:lang w:val="es-419" w:eastAsia="es-CO"/>
        </w:rPr>
      </w:pPr>
      <w:r w:rsidRPr="00FC4958">
        <w:rPr>
          <w:b/>
          <w:bCs/>
          <w:lang w:val="es-419" w:eastAsia="es-CO"/>
        </w:rPr>
        <w:t>¿Quién debe pagar?</w:t>
      </w:r>
      <w:r>
        <w:rPr>
          <w:lang w:val="es-419" w:eastAsia="es-CO"/>
        </w:rPr>
        <w:t xml:space="preserve"> </w:t>
      </w:r>
      <w:r w:rsidRPr="00FC4958">
        <w:rPr>
          <w:lang w:val="es-419" w:eastAsia="es-CO"/>
        </w:rPr>
        <w:t>Todas las personas, industrias y empresas de servicios públicos que utilizan el Recurso Hídrico como fuente receptora de vertimiento están en la obligación de pagar tasa retributiva.</w:t>
      </w:r>
    </w:p>
    <w:p w14:paraId="74DB50BA" w14:textId="77777777" w:rsidR="00FC4958" w:rsidRPr="00FC4958" w:rsidRDefault="00FC4958" w:rsidP="00FC4958">
      <w:pPr>
        <w:rPr>
          <w:b/>
          <w:bCs/>
          <w:lang w:val="es-419" w:eastAsia="es-CO"/>
        </w:rPr>
      </w:pPr>
      <w:r w:rsidRPr="00FC4958">
        <w:rPr>
          <w:b/>
          <w:bCs/>
          <w:lang w:val="es-419" w:eastAsia="es-CO"/>
        </w:rPr>
        <w:t>¿Quién cobra y recauda la Tasa retributiva?</w:t>
      </w:r>
    </w:p>
    <w:p w14:paraId="1CB4F76B" w14:textId="22102A3C" w:rsidR="00FC4958" w:rsidRPr="00FC4958" w:rsidRDefault="00FC4958" w:rsidP="002C228A">
      <w:pPr>
        <w:pStyle w:val="Prrafodelista"/>
        <w:numPr>
          <w:ilvl w:val="0"/>
          <w:numId w:val="22"/>
        </w:numPr>
        <w:rPr>
          <w:lang w:val="es-419" w:eastAsia="es-CO"/>
        </w:rPr>
      </w:pPr>
      <w:r w:rsidRPr="00FC4958">
        <w:rPr>
          <w:lang w:val="es-419" w:eastAsia="es-CO"/>
        </w:rPr>
        <w:lastRenderedPageBreak/>
        <w:t>Las Corporaciones Autónomas Regionales.</w:t>
      </w:r>
    </w:p>
    <w:p w14:paraId="27B50E0E" w14:textId="004FF764" w:rsidR="00FC4958" w:rsidRPr="00FC4958" w:rsidRDefault="00FC4958" w:rsidP="002C228A">
      <w:pPr>
        <w:pStyle w:val="Prrafodelista"/>
        <w:numPr>
          <w:ilvl w:val="0"/>
          <w:numId w:val="22"/>
        </w:numPr>
        <w:rPr>
          <w:lang w:val="es-419" w:eastAsia="es-CO"/>
        </w:rPr>
      </w:pPr>
      <w:r w:rsidRPr="00FC4958">
        <w:rPr>
          <w:lang w:val="es-419" w:eastAsia="es-CO"/>
        </w:rPr>
        <w:t>Las Corporaciones para el Desarrollo Sostenible.</w:t>
      </w:r>
    </w:p>
    <w:p w14:paraId="6FA6D92F" w14:textId="5DFE2010" w:rsidR="00FC4958" w:rsidRPr="00FC4958" w:rsidRDefault="00FC4958" w:rsidP="002C228A">
      <w:pPr>
        <w:pStyle w:val="Prrafodelista"/>
        <w:numPr>
          <w:ilvl w:val="0"/>
          <w:numId w:val="22"/>
        </w:numPr>
        <w:rPr>
          <w:lang w:val="es-419" w:eastAsia="es-CO"/>
        </w:rPr>
      </w:pPr>
      <w:r w:rsidRPr="00FC4958">
        <w:rPr>
          <w:lang w:val="es-419" w:eastAsia="es-CO"/>
        </w:rPr>
        <w:t>Los grandes centros urbanos.</w:t>
      </w:r>
    </w:p>
    <w:p w14:paraId="28D82552" w14:textId="329916AC" w:rsidR="00FC4958" w:rsidRPr="00FC4958" w:rsidRDefault="00FC4958" w:rsidP="002C228A">
      <w:pPr>
        <w:pStyle w:val="Prrafodelista"/>
        <w:numPr>
          <w:ilvl w:val="0"/>
          <w:numId w:val="22"/>
        </w:numPr>
        <w:rPr>
          <w:lang w:val="es-419" w:eastAsia="es-CO"/>
        </w:rPr>
      </w:pPr>
      <w:r w:rsidRPr="00FC4958">
        <w:rPr>
          <w:lang w:val="es-419" w:eastAsia="es-CO"/>
        </w:rPr>
        <w:t>Los establecimientos públicos ambientales.</w:t>
      </w:r>
    </w:p>
    <w:p w14:paraId="37F35F22" w14:textId="1640FFB9" w:rsidR="00FC4958" w:rsidRPr="00FC4958" w:rsidRDefault="00FC4958" w:rsidP="002C228A">
      <w:pPr>
        <w:pStyle w:val="Prrafodelista"/>
        <w:numPr>
          <w:ilvl w:val="0"/>
          <w:numId w:val="22"/>
        </w:numPr>
        <w:rPr>
          <w:lang w:val="es-419" w:eastAsia="es-CO"/>
        </w:rPr>
      </w:pPr>
      <w:r w:rsidRPr="00FC4958">
        <w:rPr>
          <w:lang w:val="es-419" w:eastAsia="es-CO"/>
        </w:rPr>
        <w:t>Parques nacionales naturales.</w:t>
      </w:r>
    </w:p>
    <w:p w14:paraId="7955AABC" w14:textId="3DF80EAB" w:rsidR="00FC4958" w:rsidRPr="00FC4958" w:rsidRDefault="00FC4958" w:rsidP="00FC4958">
      <w:pPr>
        <w:rPr>
          <w:lang w:val="es-419" w:eastAsia="es-CO"/>
        </w:rPr>
      </w:pPr>
      <w:r w:rsidRPr="00FC4958">
        <w:rPr>
          <w:b/>
          <w:bCs/>
          <w:lang w:val="es-419" w:eastAsia="es-CO"/>
        </w:rPr>
        <w:t>¿Cuál es la destinación de los recursos?</w:t>
      </w:r>
      <w:r>
        <w:rPr>
          <w:lang w:val="es-419" w:eastAsia="es-CO"/>
        </w:rPr>
        <w:t xml:space="preserve"> </w:t>
      </w:r>
      <w:r w:rsidRPr="00FC4958">
        <w:rPr>
          <w:lang w:val="es-419" w:eastAsia="es-CO"/>
        </w:rPr>
        <w:t>Los recursos provenientes del recaudo de la tasa retributiva por vertimientos al recurso hídrico, se destinarán principalmente a proyectos de inversión en descontaminación hídrica y en monitoreo de la calidad del agua.</w:t>
      </w:r>
    </w:p>
    <w:p w14:paraId="69BF8913" w14:textId="2B97EBB6" w:rsidR="00FC4958" w:rsidRDefault="00FC4958" w:rsidP="00FC4958">
      <w:pPr>
        <w:rPr>
          <w:lang w:val="es-419" w:eastAsia="es-CO"/>
        </w:rPr>
      </w:pPr>
      <w:r w:rsidRPr="00FC4958">
        <w:rPr>
          <w:b/>
          <w:bCs/>
          <w:lang w:val="es-419" w:eastAsia="es-CO"/>
        </w:rPr>
        <w:t>Proyectos de inversión.</w:t>
      </w:r>
      <w:r>
        <w:rPr>
          <w:lang w:val="es-419" w:eastAsia="es-CO"/>
        </w:rPr>
        <w:t xml:space="preserve"> </w:t>
      </w:r>
      <w:r w:rsidRPr="00FC4958">
        <w:rPr>
          <w:lang w:val="es-419" w:eastAsia="es-CO"/>
        </w:rPr>
        <w:t>En los proyectos de inversión se contempla: mejoramiento, monitoreo y evaluación de la calidad del recurso hídrico; elaboración y ejecución de Planes de Ordenamiento del Recurso Hídrico e inversiones en sistemas de tratamiento (incluido interceptores y emisarios finales). Hasta el 10% del recaudo se podrá utilizar el en la cofinanciación de estudios y diseños asociados a estos sistemas (MADS, 2020).</w:t>
      </w:r>
    </w:p>
    <w:p w14:paraId="7E3A8180" w14:textId="417CDDC6" w:rsidR="00FC4958" w:rsidRDefault="00FC4958" w:rsidP="00FC4958">
      <w:pPr>
        <w:rPr>
          <w:lang w:val="es-419" w:eastAsia="es-CO"/>
        </w:rPr>
      </w:pPr>
      <w:r w:rsidRPr="00FC4958">
        <w:rPr>
          <w:b/>
          <w:bCs/>
          <w:lang w:val="es-419" w:eastAsia="es-CO"/>
        </w:rPr>
        <w:t>¿Y cuál norma rige?</w:t>
      </w:r>
      <w:r>
        <w:rPr>
          <w:lang w:val="es-419" w:eastAsia="es-CO"/>
        </w:rPr>
        <w:t xml:space="preserve"> </w:t>
      </w:r>
      <w:r w:rsidRPr="00FC4958">
        <w:rPr>
          <w:lang w:val="es-419" w:eastAsia="es-CO"/>
        </w:rPr>
        <w:t>El decreto 2667 de 2012 reglamenta la tasa retributiva por la utilización directa e indirecta del agua como receptor de los vertimientos puntuales, y se toman otras determinaciones.</w:t>
      </w:r>
    </w:p>
    <w:p w14:paraId="6E54D0F0" w14:textId="77777777" w:rsidR="00FC4958" w:rsidRDefault="00FC4958">
      <w:pPr>
        <w:spacing w:before="0" w:after="160" w:line="259" w:lineRule="auto"/>
        <w:ind w:firstLine="0"/>
        <w:rPr>
          <w:lang w:val="es-419" w:eastAsia="es-CO"/>
        </w:rPr>
      </w:pPr>
      <w:r>
        <w:rPr>
          <w:lang w:val="es-419" w:eastAsia="es-CO"/>
        </w:rPr>
        <w:br w:type="page"/>
      </w:r>
    </w:p>
    <w:p w14:paraId="6343F78E" w14:textId="59EE73B5" w:rsidR="00FC4958" w:rsidRDefault="00FC4958" w:rsidP="00FC4958">
      <w:pPr>
        <w:pStyle w:val="Ttulo1"/>
      </w:pPr>
      <w:bookmarkStart w:id="11" w:name="_Toc140680745"/>
      <w:r>
        <w:lastRenderedPageBreak/>
        <w:t>Construcción del sistema de tratamiento de agua residual</w:t>
      </w:r>
      <w:bookmarkEnd w:id="11"/>
    </w:p>
    <w:p w14:paraId="3B943D4D" w14:textId="77777777" w:rsidR="00E12166" w:rsidRPr="00E12166" w:rsidRDefault="00E12166" w:rsidP="00E12166">
      <w:pPr>
        <w:rPr>
          <w:lang w:val="es-419" w:eastAsia="es-CO"/>
        </w:rPr>
      </w:pPr>
      <w:r w:rsidRPr="00E12166">
        <w:rPr>
          <w:lang w:val="es-419" w:eastAsia="es-CO"/>
        </w:rPr>
        <w:t>Actualmente existen muchos modelos 3D para el desarrollo de planos y estructuras de ingeniería adecuados a las necesidades del diseñador. Uno de los más utilizados por sus prestaciones y practicidad es SKETCHUP. Para utilizar este programa basta con abrirlo y comenzar a dibujar, con las herramientas, la figura que se desee. Este programa es descargable o también se encuentra en versión online.</w:t>
      </w:r>
    </w:p>
    <w:p w14:paraId="3FA6005B" w14:textId="4B8EAB99" w:rsidR="00FC4958" w:rsidRDefault="00E12166" w:rsidP="00E12166">
      <w:pPr>
        <w:rPr>
          <w:lang w:val="es-419" w:eastAsia="es-CO"/>
        </w:rPr>
      </w:pPr>
      <w:r w:rsidRPr="00E12166">
        <w:rPr>
          <w:lang w:val="es-419" w:eastAsia="es-CO"/>
        </w:rPr>
        <w:t>A continuación, se muestra un instructivo sencillo para trazar un cubo con el cual podrá practicar y afianzar sus habilidades con el programa.</w:t>
      </w:r>
    </w:p>
    <w:p w14:paraId="13D05E46" w14:textId="77777777" w:rsidR="00D54F65" w:rsidRDefault="00D54F65" w:rsidP="002C228A">
      <w:pPr>
        <w:pStyle w:val="Prrafodelista"/>
        <w:numPr>
          <w:ilvl w:val="0"/>
          <w:numId w:val="23"/>
        </w:numPr>
        <w:rPr>
          <w:lang w:val="es-419" w:eastAsia="es-CO"/>
        </w:rPr>
      </w:pPr>
      <w:r w:rsidRPr="00397169">
        <w:rPr>
          <w:b/>
          <w:bCs/>
          <w:lang w:val="es-419" w:eastAsia="es-CO"/>
        </w:rPr>
        <w:t>Importe de archivos y sistemas de coordenadas</w:t>
      </w:r>
      <w:r w:rsidRPr="00397169">
        <w:rPr>
          <w:lang w:val="es-419" w:eastAsia="es-CO"/>
        </w:rPr>
        <w:t xml:space="preserve">. Los archivos de </w:t>
      </w:r>
      <w:r w:rsidRPr="00397169">
        <w:rPr>
          <w:rStyle w:val="Extranjerismo"/>
          <w:lang w:val="es-419" w:eastAsia="es-CO"/>
        </w:rPr>
        <w:t>SketchUp</w:t>
      </w:r>
      <w:r w:rsidRPr="00397169">
        <w:rPr>
          <w:lang w:val="es-419" w:eastAsia="es-CO"/>
        </w:rPr>
        <w:t xml:space="preserve"> se pueden importar en distintas aplicaciones de CAD para procesarlos allí y también se pueden importar en </w:t>
      </w:r>
      <w:r w:rsidRPr="00397169">
        <w:rPr>
          <w:rStyle w:val="Extranjerismo"/>
          <w:lang w:val="es-419" w:eastAsia="es-CO"/>
        </w:rPr>
        <w:t>SketchUp</w:t>
      </w:r>
      <w:r w:rsidRPr="00397169">
        <w:rPr>
          <w:lang w:val="es-419" w:eastAsia="es-CO"/>
        </w:rPr>
        <w:t xml:space="preserve"> archivos de CAD para crear modelos 3D con gran rapidez.</w:t>
      </w:r>
    </w:p>
    <w:p w14:paraId="10A8F524" w14:textId="45B519FD" w:rsidR="00D54F65" w:rsidRPr="00D54F65" w:rsidRDefault="00D54F65" w:rsidP="002C228A">
      <w:pPr>
        <w:pStyle w:val="Prrafodelista"/>
        <w:numPr>
          <w:ilvl w:val="0"/>
          <w:numId w:val="23"/>
        </w:numPr>
        <w:rPr>
          <w:lang w:val="es-419" w:eastAsia="es-CO"/>
        </w:rPr>
      </w:pPr>
      <w:r>
        <w:rPr>
          <w:b/>
          <w:bCs/>
          <w:lang w:val="es-419" w:eastAsia="es-CO"/>
        </w:rPr>
        <w:t>Coordenadas</w:t>
      </w:r>
      <w:r w:rsidRPr="00D54F65">
        <w:rPr>
          <w:shd w:val="clear" w:color="auto" w:fill="FFFFFF"/>
          <w:lang w:eastAsia="es-ES_tradnl"/>
        </w:rPr>
        <w:t>.</w:t>
      </w:r>
      <w:r>
        <w:rPr>
          <w:shd w:val="clear" w:color="auto" w:fill="FFFFFF"/>
          <w:lang w:eastAsia="es-ES_tradnl"/>
        </w:rPr>
        <w:t xml:space="preserve"> </w:t>
      </w:r>
      <w:proofErr w:type="spellStart"/>
      <w:r w:rsidRPr="00D54F65">
        <w:rPr>
          <w:rStyle w:val="Extranjerismo"/>
          <w:lang w:eastAsia="es-ES_tradnl"/>
        </w:rPr>
        <w:t>SketchUP</w:t>
      </w:r>
      <w:proofErr w:type="spellEnd"/>
      <w:r w:rsidRPr="00D54F65">
        <w:rPr>
          <w:shd w:val="clear" w:color="auto" w:fill="FFFFFF"/>
          <w:lang w:eastAsia="es-ES_tradnl"/>
        </w:rPr>
        <w:t xml:space="preserve"> utiliza un sistema de coordenadas 3D en el que los puntos se identifican en el espacio mediante su posición en tres ejes de dibujo: valores X, Y </w:t>
      </w:r>
      <w:proofErr w:type="spellStart"/>
      <w:r w:rsidRPr="00D54F65">
        <w:rPr>
          <w:shd w:val="clear" w:color="auto" w:fill="FFFFFF"/>
          <w:lang w:eastAsia="es-ES_tradnl"/>
        </w:rPr>
        <w:t>y</w:t>
      </w:r>
      <w:proofErr w:type="spellEnd"/>
      <w:r w:rsidRPr="00D54F65">
        <w:rPr>
          <w:shd w:val="clear" w:color="auto" w:fill="FFFFFF"/>
          <w:lang w:eastAsia="es-ES_tradnl"/>
        </w:rPr>
        <w:t xml:space="preserve"> Z positivos o negativos (por encima o por debajo del suelo). En </w:t>
      </w:r>
      <w:r w:rsidRPr="00D54F65">
        <w:rPr>
          <w:rStyle w:val="Extranjerismo"/>
          <w:lang w:eastAsia="es-ES_tradnl"/>
        </w:rPr>
        <w:t>SketchUp</w:t>
      </w:r>
      <w:r w:rsidRPr="00D54F65">
        <w:rPr>
          <w:shd w:val="clear" w:color="auto" w:fill="FFFFFF"/>
          <w:lang w:eastAsia="es-ES_tradnl"/>
        </w:rPr>
        <w:t>, el valor X positivo o negativo se representa mediante líneas rojas continuas o punteadas, respectivamente; Y positivo o negativo se representa respectivamente mediante líneas de eje verdes continuas o punteadas; y Z positivo o negativo (por encima o por debajo del suelo) se representa mediante líneas azules continuas o punteadas.</w:t>
      </w:r>
    </w:p>
    <w:p w14:paraId="1D4E87E9" w14:textId="4FB2EABB" w:rsidR="00D54F65" w:rsidRDefault="00D54F65" w:rsidP="00D54F65">
      <w:pPr>
        <w:pStyle w:val="Prrafodelista"/>
        <w:ind w:left="1429" w:firstLine="0"/>
        <w:rPr>
          <w:lang w:val="es-419" w:eastAsia="es-CO"/>
        </w:rPr>
      </w:pPr>
    </w:p>
    <w:p w14:paraId="1DE3F063" w14:textId="281C6372" w:rsidR="00D54F65" w:rsidRDefault="00D54F65" w:rsidP="00D54F65">
      <w:pPr>
        <w:pStyle w:val="Prrafodelista"/>
        <w:ind w:left="1429" w:hanging="1429"/>
        <w:jc w:val="center"/>
        <w:rPr>
          <w:lang w:val="es-419" w:eastAsia="es-CO"/>
        </w:rPr>
      </w:pPr>
      <w:r w:rsidRPr="00D54F65">
        <w:rPr>
          <w:noProof/>
          <w:lang w:val="es-419" w:eastAsia="es-CO"/>
        </w:rPr>
        <w:lastRenderedPageBreak/>
        <w:drawing>
          <wp:inline distT="0" distB="0" distL="0" distR="0" wp14:anchorId="7CCBAA2E" wp14:editId="1CAEA734">
            <wp:extent cx="3133725" cy="1583516"/>
            <wp:effectExtent l="0" t="0" r="3175" b="4445"/>
            <wp:docPr id="46" name="Imagen 46" descr="Representación visual de un sistema de coordenadas X (horizontal), Y (vertical) y Z (profund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Representación visual de un sistema de coordenadas X (horizontal), Y (vertical) y Z (profundidad)."/>
                    <pic:cNvPicPr/>
                  </pic:nvPicPr>
                  <pic:blipFill>
                    <a:blip r:embed="rId12"/>
                    <a:stretch>
                      <a:fillRect/>
                    </a:stretch>
                  </pic:blipFill>
                  <pic:spPr>
                    <a:xfrm>
                      <a:off x="0" y="0"/>
                      <a:ext cx="3161144" cy="1597371"/>
                    </a:xfrm>
                    <a:prstGeom prst="rect">
                      <a:avLst/>
                    </a:prstGeom>
                  </pic:spPr>
                </pic:pic>
              </a:graphicData>
            </a:graphic>
          </wp:inline>
        </w:drawing>
      </w:r>
    </w:p>
    <w:p w14:paraId="068B5D55" w14:textId="59A1534E" w:rsidR="00EF04F7" w:rsidRPr="00EF04F7" w:rsidRDefault="00D54F65" w:rsidP="002C228A">
      <w:pPr>
        <w:pStyle w:val="Prrafodelista"/>
        <w:numPr>
          <w:ilvl w:val="0"/>
          <w:numId w:val="23"/>
        </w:numPr>
        <w:rPr>
          <w:lang w:val="es-419" w:eastAsia="es-CO"/>
        </w:rPr>
      </w:pPr>
      <w:r w:rsidRPr="00D54F65">
        <w:rPr>
          <w:b/>
          <w:bCs/>
          <w:lang w:val="es-419" w:eastAsia="es-CO"/>
        </w:rPr>
        <w:t>Plano de suelo</w:t>
      </w:r>
      <w:r>
        <w:rPr>
          <w:lang w:val="es-419" w:eastAsia="es-CO"/>
        </w:rPr>
        <w:t xml:space="preserve">. </w:t>
      </w:r>
      <w:r w:rsidRPr="00D54F65">
        <w:rPr>
          <w:lang w:val="es-419" w:eastAsia="es-CO"/>
        </w:rPr>
        <w:t xml:space="preserve">El plano en el que descansan las líneas de eje rojas y verdes se denomina plano de suelo. </w:t>
      </w:r>
      <w:r w:rsidR="00EF04F7">
        <w:rPr>
          <w:lang w:val="es-419" w:eastAsia="es-CO"/>
        </w:rPr>
        <w:t xml:space="preserve">El </w:t>
      </w:r>
      <w:r w:rsidRPr="00D54F65">
        <w:rPr>
          <w:lang w:val="es-419" w:eastAsia="es-CO"/>
        </w:rPr>
        <w:t xml:space="preserve">término origen se emplea para definir el lugar donde se inician todas las líneas de eje. La imagen siguiente muestra los ejes de dibujo en </w:t>
      </w:r>
      <w:r w:rsidRPr="00EF04F7">
        <w:rPr>
          <w:rStyle w:val="Extranjerismo"/>
          <w:lang w:val="es-419" w:eastAsia="es-CO"/>
        </w:rPr>
        <w:t>SketchUp</w:t>
      </w:r>
      <w:r w:rsidRPr="00D54F65">
        <w:rPr>
          <w:lang w:val="es-419" w:eastAsia="es-CO"/>
        </w:rPr>
        <w:t xml:space="preserve"> (las líneas se muestran más gruesas de lo normal para facilitar la lectura de los ejes). El círculo negro representa el origen.</w:t>
      </w:r>
    </w:p>
    <w:p w14:paraId="5BCCA803" w14:textId="5B7EC158" w:rsidR="00D54F65" w:rsidRPr="00EF04F7" w:rsidRDefault="00EF04F7" w:rsidP="00EF04F7">
      <w:pPr>
        <w:spacing w:before="0" w:after="0" w:line="240" w:lineRule="auto"/>
        <w:ind w:firstLine="0"/>
        <w:jc w:val="center"/>
        <w:rPr>
          <w:rFonts w:ascii="Times New Roman" w:eastAsia="Times New Roman" w:hAnsi="Times New Roman" w:cs="Times New Roman"/>
          <w:kern w:val="0"/>
          <w:sz w:val="24"/>
          <w:szCs w:val="24"/>
          <w:lang w:eastAsia="es-ES_tradnl"/>
          <w14:ligatures w14:val="none"/>
        </w:rPr>
      </w:pPr>
      <w:r w:rsidRPr="00EF04F7">
        <w:rPr>
          <w:rFonts w:ascii="Times New Roman" w:eastAsia="Times New Roman" w:hAnsi="Times New Roman" w:cs="Times New Roman"/>
          <w:kern w:val="0"/>
          <w:sz w:val="24"/>
          <w:szCs w:val="24"/>
          <w:lang w:eastAsia="es-ES_tradnl"/>
          <w14:ligatures w14:val="none"/>
        </w:rPr>
        <w:fldChar w:fldCharType="begin"/>
      </w:r>
      <w:r w:rsidRPr="00EF04F7">
        <w:rPr>
          <w:rFonts w:ascii="Times New Roman" w:eastAsia="Times New Roman" w:hAnsi="Times New Roman" w:cs="Times New Roman"/>
          <w:kern w:val="0"/>
          <w:sz w:val="24"/>
          <w:szCs w:val="24"/>
          <w:lang w:eastAsia="es-ES_tradnl"/>
          <w14:ligatures w14:val="none"/>
        </w:rPr>
        <w:instrText xml:space="preserve"> INCLUDEPICTURE "https://ecored-sena.github.io/222319_CF18_TECNOLOGO_CONTROL_PREVENCION_AMBIENTAL_v2/img/9.89f30db5.png" \* MERGEFORMATINET </w:instrText>
      </w:r>
      <w:r w:rsidRPr="00EF04F7">
        <w:rPr>
          <w:rFonts w:ascii="Times New Roman" w:eastAsia="Times New Roman" w:hAnsi="Times New Roman" w:cs="Times New Roman"/>
          <w:kern w:val="0"/>
          <w:sz w:val="24"/>
          <w:szCs w:val="24"/>
          <w:lang w:eastAsia="es-ES_tradnl"/>
          <w14:ligatures w14:val="none"/>
        </w:rPr>
        <w:fldChar w:fldCharType="separate"/>
      </w:r>
      <w:r w:rsidRPr="00EF04F7">
        <w:rPr>
          <w:rFonts w:ascii="Times New Roman" w:eastAsia="Times New Roman" w:hAnsi="Times New Roman" w:cs="Times New Roman"/>
          <w:noProof/>
          <w:kern w:val="0"/>
          <w:sz w:val="24"/>
          <w:szCs w:val="24"/>
          <w:lang w:eastAsia="es-ES_tradnl"/>
          <w14:ligatures w14:val="none"/>
        </w:rPr>
        <w:drawing>
          <wp:inline distT="0" distB="0" distL="0" distR="0" wp14:anchorId="7F4E374F" wp14:editId="3A5B1E0E">
            <wp:extent cx="3261635" cy="1647825"/>
            <wp:effectExtent l="0" t="0" r="2540" b="3175"/>
            <wp:docPr id="47" name="Imagen 47" descr="Se muestra una proyección espejo del sistema de coordenadas para indicar el punto central de los ejes, llamado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Se muestra una proyección espejo del sistema de coordenadas para indicar el punto central de los ejes, llamado orig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71460" cy="1652789"/>
                    </a:xfrm>
                    <a:prstGeom prst="rect">
                      <a:avLst/>
                    </a:prstGeom>
                    <a:noFill/>
                    <a:ln>
                      <a:noFill/>
                    </a:ln>
                  </pic:spPr>
                </pic:pic>
              </a:graphicData>
            </a:graphic>
          </wp:inline>
        </w:drawing>
      </w:r>
      <w:r w:rsidRPr="00EF04F7">
        <w:rPr>
          <w:rFonts w:ascii="Times New Roman" w:eastAsia="Times New Roman" w:hAnsi="Times New Roman" w:cs="Times New Roman"/>
          <w:kern w:val="0"/>
          <w:sz w:val="24"/>
          <w:szCs w:val="24"/>
          <w:lang w:eastAsia="es-ES_tradnl"/>
          <w14:ligatures w14:val="none"/>
        </w:rPr>
        <w:fldChar w:fldCharType="end"/>
      </w:r>
    </w:p>
    <w:p w14:paraId="6B60E025" w14:textId="39C975C9" w:rsidR="00FC4958" w:rsidRPr="00935687" w:rsidRDefault="00E12166" w:rsidP="002C228A">
      <w:pPr>
        <w:pStyle w:val="Prrafodelista"/>
        <w:numPr>
          <w:ilvl w:val="0"/>
          <w:numId w:val="23"/>
        </w:numPr>
        <w:rPr>
          <w:lang w:val="es-419" w:eastAsia="es-CO"/>
        </w:rPr>
      </w:pPr>
      <w:r w:rsidRPr="00935687">
        <w:rPr>
          <w:b/>
          <w:bCs/>
          <w:lang w:val="es-419" w:eastAsia="es-CO"/>
        </w:rPr>
        <w:t>Creación</w:t>
      </w:r>
      <w:r w:rsidRPr="00935687">
        <w:rPr>
          <w:lang w:val="es-419" w:eastAsia="es-CO"/>
        </w:rPr>
        <w:t xml:space="preserve">. Los modelos de </w:t>
      </w:r>
      <w:r w:rsidRPr="00935687">
        <w:rPr>
          <w:rStyle w:val="Extranjerismo"/>
          <w:lang w:val="es-419" w:eastAsia="es-CO"/>
        </w:rPr>
        <w:t>SketchUp</w:t>
      </w:r>
      <w:r w:rsidRPr="00935687">
        <w:rPr>
          <w:lang w:val="es-419" w:eastAsia="es-CO"/>
        </w:rPr>
        <w:t xml:space="preserve"> se crean básicamente uniendo líneas para formar aristas. Las caras se crean automáticamente cuando tres o más líneas o aristas están en el mismo plano (un espacio plano infinito 2D) o son coplanarias y forman un bucle cerrado. Las aristas y las caras se combinan de este modo para crear modelos 3D. En la imagen siguiente se muestran tres líneas coplanarias no conectadas. Estas líneas se han dibujado con la herramienta "Línea" (la herramienta con forma de lápiz).</w:t>
      </w:r>
    </w:p>
    <w:p w14:paraId="00B870A6" w14:textId="7FA588BA" w:rsidR="00935687" w:rsidRPr="00935687" w:rsidRDefault="00935687" w:rsidP="00935687">
      <w:pPr>
        <w:spacing w:before="0" w:after="0" w:line="240" w:lineRule="auto"/>
        <w:ind w:firstLine="0"/>
        <w:jc w:val="center"/>
        <w:rPr>
          <w:rFonts w:ascii="Times New Roman" w:eastAsia="Times New Roman" w:hAnsi="Times New Roman" w:cs="Times New Roman"/>
          <w:kern w:val="0"/>
          <w:sz w:val="24"/>
          <w:szCs w:val="24"/>
          <w:lang w:eastAsia="es-ES_tradnl"/>
          <w14:ligatures w14:val="none"/>
        </w:rPr>
      </w:pPr>
      <w:r w:rsidRPr="00935687">
        <w:rPr>
          <w:rFonts w:ascii="Times New Roman" w:eastAsia="Times New Roman" w:hAnsi="Times New Roman" w:cs="Times New Roman"/>
          <w:kern w:val="0"/>
          <w:sz w:val="24"/>
          <w:szCs w:val="24"/>
          <w:lang w:eastAsia="es-ES_tradnl"/>
          <w14:ligatures w14:val="none"/>
        </w:rPr>
        <w:lastRenderedPageBreak/>
        <w:fldChar w:fldCharType="begin"/>
      </w:r>
      <w:r w:rsidRPr="00935687">
        <w:rPr>
          <w:rFonts w:ascii="Times New Roman" w:eastAsia="Times New Roman" w:hAnsi="Times New Roman" w:cs="Times New Roman"/>
          <w:kern w:val="0"/>
          <w:sz w:val="24"/>
          <w:szCs w:val="24"/>
          <w:lang w:eastAsia="es-ES_tradnl"/>
          <w14:ligatures w14:val="none"/>
        </w:rPr>
        <w:instrText xml:space="preserve"> INCLUDEPICTURE "https://ecored-sena.github.io/222319_CF18_TECNOLOGO_CONTROL_PREVENCION_AMBIENTAL_v2/img/1.bf1a84f5.png" \* MERGEFORMATINET </w:instrText>
      </w:r>
      <w:r w:rsidRPr="00935687">
        <w:rPr>
          <w:rFonts w:ascii="Times New Roman" w:eastAsia="Times New Roman" w:hAnsi="Times New Roman" w:cs="Times New Roman"/>
          <w:kern w:val="0"/>
          <w:sz w:val="24"/>
          <w:szCs w:val="24"/>
          <w:lang w:eastAsia="es-ES_tradnl"/>
          <w14:ligatures w14:val="none"/>
        </w:rPr>
        <w:fldChar w:fldCharType="separate"/>
      </w:r>
      <w:r w:rsidRPr="00935687">
        <w:rPr>
          <w:rFonts w:ascii="Times New Roman" w:eastAsia="Times New Roman" w:hAnsi="Times New Roman" w:cs="Times New Roman"/>
          <w:noProof/>
          <w:kern w:val="0"/>
          <w:sz w:val="24"/>
          <w:szCs w:val="24"/>
          <w:lang w:eastAsia="es-ES_tradnl"/>
          <w14:ligatures w14:val="none"/>
        </w:rPr>
        <w:drawing>
          <wp:inline distT="0" distB="0" distL="0" distR="0" wp14:anchorId="6645B25E" wp14:editId="257D720D">
            <wp:extent cx="2543175" cy="1284849"/>
            <wp:effectExtent l="0" t="0" r="0" b="0"/>
            <wp:docPr id="11" name="Imagen 11" descr="Dibujo de tres líneas formando una U con ángulos r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bujo de tres líneas formando una U con ángulos rect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60807" cy="1293757"/>
                    </a:xfrm>
                    <a:prstGeom prst="rect">
                      <a:avLst/>
                    </a:prstGeom>
                    <a:noFill/>
                    <a:ln>
                      <a:noFill/>
                    </a:ln>
                  </pic:spPr>
                </pic:pic>
              </a:graphicData>
            </a:graphic>
          </wp:inline>
        </w:drawing>
      </w:r>
      <w:r w:rsidRPr="00935687">
        <w:rPr>
          <w:rFonts w:ascii="Times New Roman" w:eastAsia="Times New Roman" w:hAnsi="Times New Roman" w:cs="Times New Roman"/>
          <w:kern w:val="0"/>
          <w:sz w:val="24"/>
          <w:szCs w:val="24"/>
          <w:lang w:eastAsia="es-ES_tradnl"/>
          <w14:ligatures w14:val="none"/>
        </w:rPr>
        <w:fldChar w:fldCharType="end"/>
      </w:r>
    </w:p>
    <w:p w14:paraId="51F52933" w14:textId="43DC585F" w:rsidR="008C5265" w:rsidRPr="00EF04F7" w:rsidRDefault="00E12166" w:rsidP="002C228A">
      <w:pPr>
        <w:pStyle w:val="Prrafodelista"/>
        <w:numPr>
          <w:ilvl w:val="0"/>
          <w:numId w:val="23"/>
        </w:numPr>
        <w:rPr>
          <w:lang w:val="es-419" w:eastAsia="es-CO"/>
        </w:rPr>
      </w:pPr>
      <w:r w:rsidRPr="00935687">
        <w:rPr>
          <w:b/>
          <w:bCs/>
          <w:lang w:val="es-419" w:eastAsia="es-CO"/>
        </w:rPr>
        <w:t>Conexión de líneas</w:t>
      </w:r>
      <w:r w:rsidRPr="00935687">
        <w:rPr>
          <w:lang w:val="es-419" w:eastAsia="es-CO"/>
        </w:rPr>
        <w:t>. En la imagen siguiente se muestran cuatro líneas conectadas coplanarias y la cara plana de 2 dimensiones que se crea.</w:t>
      </w:r>
    </w:p>
    <w:p w14:paraId="3A8151C5" w14:textId="08720FC9" w:rsidR="008C5265" w:rsidRDefault="008C5265" w:rsidP="008C5265">
      <w:pPr>
        <w:jc w:val="center"/>
        <w:rPr>
          <w:lang w:val="es-419" w:eastAsia="es-CO"/>
        </w:rPr>
      </w:pPr>
      <w:r w:rsidRPr="008C5265">
        <w:rPr>
          <w:noProof/>
          <w:lang w:val="es-419" w:eastAsia="es-CO"/>
        </w:rPr>
        <w:drawing>
          <wp:inline distT="0" distB="0" distL="0" distR="0" wp14:anchorId="7ABFA714" wp14:editId="1DE4C0C1">
            <wp:extent cx="2526665" cy="1317321"/>
            <wp:effectExtent l="0" t="0" r="635" b="3810"/>
            <wp:docPr id="12" name="Imagen 12" descr="Al dibujo anterior se le agrega una cuarta línea formando un cuadrado, representando un plano de dos dimen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l dibujo anterior se le agrega una cuarta línea formando un cuadrado, representando un plano de dos dimensiones."/>
                    <pic:cNvPicPr/>
                  </pic:nvPicPr>
                  <pic:blipFill rotWithShape="1">
                    <a:blip r:embed="rId15"/>
                    <a:srcRect l="18316" t="16729" r="15750" b="15242"/>
                    <a:stretch/>
                  </pic:blipFill>
                  <pic:spPr bwMode="auto">
                    <a:xfrm>
                      <a:off x="0" y="0"/>
                      <a:ext cx="2548607" cy="1328761"/>
                    </a:xfrm>
                    <a:prstGeom prst="rect">
                      <a:avLst/>
                    </a:prstGeom>
                    <a:ln>
                      <a:noFill/>
                    </a:ln>
                    <a:extLst>
                      <a:ext uri="{53640926-AAD7-44D8-BBD7-CCE9431645EC}">
                        <a14:shadowObscured xmlns:a14="http://schemas.microsoft.com/office/drawing/2010/main"/>
                      </a:ext>
                    </a:extLst>
                  </pic:spPr>
                </pic:pic>
              </a:graphicData>
            </a:graphic>
          </wp:inline>
        </w:drawing>
      </w:r>
    </w:p>
    <w:p w14:paraId="17F64132" w14:textId="7F51BC7F" w:rsidR="008C5265" w:rsidRPr="005114DD" w:rsidRDefault="008C5265" w:rsidP="002C228A">
      <w:pPr>
        <w:pStyle w:val="Prrafodelista"/>
        <w:numPr>
          <w:ilvl w:val="0"/>
          <w:numId w:val="23"/>
        </w:numPr>
        <w:rPr>
          <w:lang w:val="es-419" w:eastAsia="es-CO"/>
        </w:rPr>
      </w:pPr>
      <w:r w:rsidRPr="008C5265">
        <w:rPr>
          <w:b/>
          <w:bCs/>
          <w:lang w:val="es-419" w:eastAsia="es-CO"/>
        </w:rPr>
        <w:t>Modelos en 3D.</w:t>
      </w:r>
      <w:r w:rsidRPr="008C5265">
        <w:rPr>
          <w:lang w:val="es-419" w:eastAsia="es-CO"/>
        </w:rPr>
        <w:t xml:space="preserve"> Para crear un modelo en 3D, sólo se debe dibujar hacia arriba o hacia abajo siguiendo la dirección azul (en paralelo a los ejes azules). En la imagen siguiente se muestra la primera línea creada en el espacio 3D.</w:t>
      </w:r>
    </w:p>
    <w:p w14:paraId="100884E1" w14:textId="0FCF474F" w:rsidR="008C5265" w:rsidRPr="008C5265" w:rsidRDefault="005114DD" w:rsidP="00EF04F7">
      <w:pPr>
        <w:pStyle w:val="Prrafodelista"/>
        <w:tabs>
          <w:tab w:val="left" w:pos="0"/>
        </w:tabs>
        <w:ind w:left="0" w:firstLine="0"/>
        <w:jc w:val="center"/>
        <w:rPr>
          <w:lang w:val="es-419" w:eastAsia="es-CO"/>
        </w:rPr>
      </w:pPr>
      <w:r w:rsidRPr="005114DD">
        <w:rPr>
          <w:noProof/>
          <w:lang w:val="es-419" w:eastAsia="es-CO"/>
        </w:rPr>
        <w:drawing>
          <wp:inline distT="0" distB="0" distL="0" distR="0" wp14:anchorId="1DEF667C" wp14:editId="2F7F9765">
            <wp:extent cx="2828925" cy="1385398"/>
            <wp:effectExtent l="0" t="0" r="3175" b="0"/>
            <wp:docPr id="16" name="Imagen 16" descr="Sobre el plano anterior, se dibuja un eje vertical sobre una de sus ar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Sobre el plano anterior, se dibuja un eje vertical sobre una de sus aristas."/>
                    <pic:cNvPicPr/>
                  </pic:nvPicPr>
                  <pic:blipFill rotWithShape="1">
                    <a:blip r:embed="rId16"/>
                    <a:srcRect l="7597" t="10986" r="7080" b="6322"/>
                    <a:stretch/>
                  </pic:blipFill>
                  <pic:spPr bwMode="auto">
                    <a:xfrm>
                      <a:off x="0" y="0"/>
                      <a:ext cx="2847717" cy="1394601"/>
                    </a:xfrm>
                    <a:prstGeom prst="rect">
                      <a:avLst/>
                    </a:prstGeom>
                    <a:ln>
                      <a:noFill/>
                    </a:ln>
                    <a:extLst>
                      <a:ext uri="{53640926-AAD7-44D8-BBD7-CCE9431645EC}">
                        <a14:shadowObscured xmlns:a14="http://schemas.microsoft.com/office/drawing/2010/main"/>
                      </a:ext>
                    </a:extLst>
                  </pic:spPr>
                </pic:pic>
              </a:graphicData>
            </a:graphic>
          </wp:inline>
        </w:drawing>
      </w:r>
    </w:p>
    <w:p w14:paraId="22F46D25" w14:textId="49DA7618" w:rsidR="00FC4958" w:rsidRPr="00EF04F7" w:rsidRDefault="007F34D5" w:rsidP="002C228A">
      <w:pPr>
        <w:pStyle w:val="Prrafodelista"/>
        <w:numPr>
          <w:ilvl w:val="0"/>
          <w:numId w:val="23"/>
        </w:numPr>
        <w:rPr>
          <w:lang w:val="es-419" w:eastAsia="es-CO"/>
        </w:rPr>
      </w:pPr>
      <w:r w:rsidRPr="00EF04F7">
        <w:rPr>
          <w:b/>
          <w:bCs/>
          <w:lang w:val="es-419" w:eastAsia="es-CO"/>
        </w:rPr>
        <w:t>Creación de caras</w:t>
      </w:r>
      <w:r w:rsidRPr="00EF04F7">
        <w:rPr>
          <w:lang w:val="es-419" w:eastAsia="es-CO"/>
        </w:rPr>
        <w:t>. A medida que se dibujan otras líneas, siguiendo los ejes de colores, se van creando caras. En la imagen siguiente se muestran tres caras creadas dibujando líneas paralelas a las tres direcciones de los ejes (rojo, verde y azul).</w:t>
      </w:r>
    </w:p>
    <w:p w14:paraId="5CF15F64" w14:textId="5F25CABE" w:rsidR="007F34D5" w:rsidRDefault="007F34D5" w:rsidP="007F34D5">
      <w:pPr>
        <w:ind w:firstLine="0"/>
        <w:jc w:val="center"/>
        <w:rPr>
          <w:lang w:val="es-419" w:eastAsia="es-CO"/>
        </w:rPr>
      </w:pPr>
      <w:r w:rsidRPr="007F34D5">
        <w:rPr>
          <w:noProof/>
          <w:lang w:val="es-419" w:eastAsia="es-CO"/>
        </w:rPr>
        <w:lastRenderedPageBreak/>
        <w:drawing>
          <wp:inline distT="0" distB="0" distL="0" distR="0" wp14:anchorId="47DFD096" wp14:editId="031B6966">
            <wp:extent cx="2997093" cy="1514475"/>
            <wp:effectExtent l="0" t="0" r="635" b="0"/>
            <wp:docPr id="20" name="Imagen 20" descr="Se dibuja nuevamente otros dos ejes verticales en las aristas del plano, formando tres caras o paredes sobre el pla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Se dibuja nuevamente otros dos ejes verticales en las aristas del plano, formando tres caras o paredes sobre el plano. "/>
                    <pic:cNvPicPr/>
                  </pic:nvPicPr>
                  <pic:blipFill>
                    <a:blip r:embed="rId17"/>
                    <a:stretch>
                      <a:fillRect/>
                    </a:stretch>
                  </pic:blipFill>
                  <pic:spPr>
                    <a:xfrm>
                      <a:off x="0" y="0"/>
                      <a:ext cx="3022227" cy="1527176"/>
                    </a:xfrm>
                    <a:prstGeom prst="rect">
                      <a:avLst/>
                    </a:prstGeom>
                  </pic:spPr>
                </pic:pic>
              </a:graphicData>
            </a:graphic>
          </wp:inline>
        </w:drawing>
      </w:r>
    </w:p>
    <w:p w14:paraId="27ED4681" w14:textId="65BA4420" w:rsidR="007F34D5" w:rsidRDefault="007F34D5" w:rsidP="002C228A">
      <w:pPr>
        <w:pStyle w:val="Prrafodelista"/>
        <w:numPr>
          <w:ilvl w:val="0"/>
          <w:numId w:val="23"/>
        </w:numPr>
        <w:rPr>
          <w:lang w:val="es-419" w:eastAsia="es-CO"/>
        </w:rPr>
      </w:pPr>
      <w:r w:rsidRPr="007F34D5">
        <w:rPr>
          <w:b/>
          <w:bCs/>
          <w:lang w:val="es-419" w:eastAsia="es-CO"/>
        </w:rPr>
        <w:t>Caja tridimensional.</w:t>
      </w:r>
      <w:r w:rsidRPr="007F34D5">
        <w:rPr>
          <w:lang w:val="es-419" w:eastAsia="es-CO"/>
        </w:rPr>
        <w:t xml:space="preserve"> En este punto, sólo falta por dibujar una línea para completar una caja tridimensional, cuando se dibuja esta línea, se crean dos caras (la superior y la frontal).</w:t>
      </w:r>
    </w:p>
    <w:p w14:paraId="35D4600F" w14:textId="6EDFF317" w:rsidR="007F34D5" w:rsidRPr="007F34D5" w:rsidRDefault="007F34D5" w:rsidP="007F34D5">
      <w:pPr>
        <w:pStyle w:val="Prrafodelista"/>
        <w:ind w:left="1429" w:hanging="1429"/>
        <w:jc w:val="center"/>
        <w:rPr>
          <w:lang w:val="es-419" w:eastAsia="es-CO"/>
        </w:rPr>
      </w:pPr>
      <w:r w:rsidRPr="007F34D5">
        <w:rPr>
          <w:noProof/>
          <w:lang w:val="es-419" w:eastAsia="es-CO"/>
        </w:rPr>
        <w:drawing>
          <wp:inline distT="0" distB="0" distL="0" distR="0" wp14:anchorId="207DAD0C" wp14:editId="2A0EC8F7">
            <wp:extent cx="2865143" cy="1447800"/>
            <wp:effectExtent l="0" t="0" r="5080" b="0"/>
            <wp:docPr id="25" name="Imagen 25" descr="Se crea la última línea (eje vertical) para formar un cu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Se crea la última línea (eje vertical) para formar un cubo."/>
                    <pic:cNvPicPr/>
                  </pic:nvPicPr>
                  <pic:blipFill>
                    <a:blip r:embed="rId18"/>
                    <a:stretch>
                      <a:fillRect/>
                    </a:stretch>
                  </pic:blipFill>
                  <pic:spPr>
                    <a:xfrm>
                      <a:off x="0" y="0"/>
                      <a:ext cx="2888341" cy="1459522"/>
                    </a:xfrm>
                    <a:prstGeom prst="rect">
                      <a:avLst/>
                    </a:prstGeom>
                  </pic:spPr>
                </pic:pic>
              </a:graphicData>
            </a:graphic>
          </wp:inline>
        </w:drawing>
      </w:r>
    </w:p>
    <w:p w14:paraId="7A872F80" w14:textId="05E3C8F6" w:rsidR="007F34D5" w:rsidRDefault="007F34D5" w:rsidP="002C228A">
      <w:pPr>
        <w:pStyle w:val="Prrafodelista"/>
        <w:numPr>
          <w:ilvl w:val="0"/>
          <w:numId w:val="23"/>
        </w:numPr>
        <w:rPr>
          <w:lang w:val="es-419" w:eastAsia="es-CO"/>
        </w:rPr>
      </w:pPr>
      <w:r w:rsidRPr="007F34D5">
        <w:rPr>
          <w:b/>
          <w:bCs/>
          <w:lang w:val="es-419" w:eastAsia="es-CO"/>
        </w:rPr>
        <w:t>Múltiples opciones</w:t>
      </w:r>
      <w:r w:rsidRPr="007F34D5">
        <w:rPr>
          <w:lang w:val="es-419" w:eastAsia="es-CO"/>
        </w:rPr>
        <w:t xml:space="preserve">. Se puede hacer muchas cosas distintas en </w:t>
      </w:r>
      <w:r w:rsidRPr="007F34D5">
        <w:rPr>
          <w:rStyle w:val="Extranjerismo"/>
          <w:lang w:val="es-419" w:eastAsia="es-CO"/>
        </w:rPr>
        <w:t>SketchUp</w:t>
      </w:r>
      <w:r w:rsidRPr="007F34D5">
        <w:rPr>
          <w:lang w:val="es-419" w:eastAsia="es-CO"/>
        </w:rPr>
        <w:t>, simplemente dibujando líneas para crear caras con la herramienta "Línea". Además, se puede dibujar líneas partiendo desde cualquier posición (otra línea, una cara, un punto, etc.) ¿Se puede reconocer la caja 3D anterior, en el modelo de esta casa?</w:t>
      </w:r>
    </w:p>
    <w:p w14:paraId="6BC88002" w14:textId="4EB2E7D3" w:rsidR="00EF04F7" w:rsidRDefault="007F34D5" w:rsidP="007F34D5">
      <w:pPr>
        <w:pStyle w:val="Prrafodelista"/>
        <w:ind w:left="1429" w:hanging="1429"/>
        <w:jc w:val="center"/>
        <w:rPr>
          <w:lang w:val="es-419" w:eastAsia="es-CO"/>
        </w:rPr>
      </w:pPr>
      <w:r w:rsidRPr="007F34D5">
        <w:rPr>
          <w:noProof/>
          <w:lang w:val="es-419" w:eastAsia="es-CO"/>
        </w:rPr>
        <w:drawing>
          <wp:inline distT="0" distB="0" distL="0" distR="0" wp14:anchorId="043DB36F" wp14:editId="64E85156">
            <wp:extent cx="3072487" cy="1552575"/>
            <wp:effectExtent l="0" t="0" r="1270" b="0"/>
            <wp:docPr id="26" name="Imagen 26" descr="Dibujo de una casa a partir del cubo realizado previ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bujo de una casa a partir del cubo realizado previamente."/>
                    <pic:cNvPicPr/>
                  </pic:nvPicPr>
                  <pic:blipFill>
                    <a:blip r:embed="rId19"/>
                    <a:stretch>
                      <a:fillRect/>
                    </a:stretch>
                  </pic:blipFill>
                  <pic:spPr>
                    <a:xfrm>
                      <a:off x="0" y="0"/>
                      <a:ext cx="3117460" cy="1575301"/>
                    </a:xfrm>
                    <a:prstGeom prst="rect">
                      <a:avLst/>
                    </a:prstGeom>
                  </pic:spPr>
                </pic:pic>
              </a:graphicData>
            </a:graphic>
          </wp:inline>
        </w:drawing>
      </w:r>
    </w:p>
    <w:p w14:paraId="407478B2" w14:textId="77777777" w:rsidR="00EF04F7" w:rsidRDefault="00EF04F7">
      <w:pPr>
        <w:spacing w:before="0" w:after="160" w:line="259" w:lineRule="auto"/>
        <w:ind w:firstLine="0"/>
        <w:rPr>
          <w:lang w:val="es-419" w:eastAsia="es-CO"/>
        </w:rPr>
      </w:pPr>
      <w:r>
        <w:rPr>
          <w:lang w:val="es-419" w:eastAsia="es-CO"/>
        </w:rPr>
        <w:br w:type="page"/>
      </w:r>
    </w:p>
    <w:p w14:paraId="1EB2DC1C" w14:textId="223DD323" w:rsidR="007F34D5" w:rsidRPr="007F34D5" w:rsidRDefault="00A91FCD" w:rsidP="00A91FCD">
      <w:pPr>
        <w:pStyle w:val="Ttulo1"/>
      </w:pPr>
      <w:bookmarkStart w:id="12" w:name="_Toc140680746"/>
      <w:r>
        <w:lastRenderedPageBreak/>
        <w:t>Indicadores de desempeño de los sistemas de tratamiento</w:t>
      </w:r>
      <w:bookmarkEnd w:id="12"/>
    </w:p>
    <w:p w14:paraId="26520753" w14:textId="77777777" w:rsidR="00C65F82" w:rsidRPr="00C65F82" w:rsidRDefault="00C65F82" w:rsidP="00C65F82">
      <w:pPr>
        <w:rPr>
          <w:lang w:val="es-419" w:eastAsia="es-CO"/>
        </w:rPr>
      </w:pPr>
      <w:r w:rsidRPr="00C65F82">
        <w:rPr>
          <w:lang w:val="es-419" w:eastAsia="es-CO"/>
        </w:rPr>
        <w:t>Los indicadores son el instrumento concreto que se aplica para cuantificar o para hacer el análisis cualitativo de los aspectos relevantes en cada uno de los procesos, resultados, impactos o efectos objeto de un plan. Los indicadores cuantifican la evolución de la empresa en la protección ambiental y la hace comparable año tras año.</w:t>
      </w:r>
    </w:p>
    <w:p w14:paraId="36771CA8" w14:textId="28BBEA45" w:rsidR="00397169" w:rsidRDefault="00C65F82" w:rsidP="00C65F82">
      <w:pPr>
        <w:rPr>
          <w:lang w:val="es-419" w:eastAsia="es-CO"/>
        </w:rPr>
      </w:pPr>
      <w:r w:rsidRPr="00C65F82">
        <w:rPr>
          <w:lang w:val="es-419" w:eastAsia="es-CO"/>
        </w:rPr>
        <w:t>Si se determinan de forma periódica, los indicadores ambientales permiten detectar rápidamente tendencias negativas de la gestión y en consecuencia se consolidan en sí mismos como un sistema de alerta temprana (Ridsso,2008). En el ámbito empresarial, los indicadores permiten evaluar y hacer seguimiento al desempeño, a la situación o la gestión ambiental de la organización. Los indicadores de desempeño ambiental proveen información específica de los resultados de la gestión ambiental de una organización (Ridsso, 2008).</w:t>
      </w:r>
    </w:p>
    <w:p w14:paraId="10211631" w14:textId="77777777" w:rsidR="00C65F82" w:rsidRPr="00C65F82" w:rsidRDefault="00C65F82" w:rsidP="00C65F82">
      <w:pPr>
        <w:rPr>
          <w:lang w:val="es-419" w:eastAsia="es-CO"/>
        </w:rPr>
      </w:pPr>
      <w:r w:rsidRPr="00C65F82">
        <w:rPr>
          <w:lang w:val="es-419" w:eastAsia="es-CO"/>
        </w:rPr>
        <w:t>En concordancia con lo mencionado, la primera clasificación que puede encontrase de los indicadores, es por la manera como se plantean, por ejemplo, la NTC ISO 14031 los presenta de la siguiente forma:</w:t>
      </w:r>
    </w:p>
    <w:p w14:paraId="37822658" w14:textId="14DC39C5" w:rsidR="00C65F82" w:rsidRPr="00C65F82" w:rsidRDefault="00C65F82" w:rsidP="002C228A">
      <w:pPr>
        <w:pStyle w:val="Prrafodelista"/>
        <w:numPr>
          <w:ilvl w:val="0"/>
          <w:numId w:val="24"/>
        </w:numPr>
        <w:rPr>
          <w:lang w:val="es-419" w:eastAsia="es-CO"/>
        </w:rPr>
      </w:pPr>
      <w:r w:rsidRPr="00C65F82">
        <w:rPr>
          <w:b/>
          <w:bCs/>
          <w:lang w:val="es-419" w:eastAsia="es-CO"/>
        </w:rPr>
        <w:t>Medidas o cálculos directos</w:t>
      </w:r>
      <w:r w:rsidRPr="00C65F82">
        <w:rPr>
          <w:lang w:val="es-419" w:eastAsia="es-CO"/>
        </w:rPr>
        <w:t>: datos básicos o información, tales como toneladas de contaminantes emitidas.</w:t>
      </w:r>
    </w:p>
    <w:p w14:paraId="5440C85F" w14:textId="5FA10049" w:rsidR="00C65F82" w:rsidRPr="00C65F82" w:rsidRDefault="00C65F82" w:rsidP="002C228A">
      <w:pPr>
        <w:pStyle w:val="Prrafodelista"/>
        <w:numPr>
          <w:ilvl w:val="0"/>
          <w:numId w:val="24"/>
        </w:numPr>
        <w:rPr>
          <w:lang w:val="es-419" w:eastAsia="es-CO"/>
        </w:rPr>
      </w:pPr>
      <w:r w:rsidRPr="00C65F82">
        <w:rPr>
          <w:b/>
          <w:bCs/>
          <w:lang w:val="es-419" w:eastAsia="es-CO"/>
        </w:rPr>
        <w:t>Medidas o cálculos relativos</w:t>
      </w:r>
      <w:r w:rsidRPr="00C65F82">
        <w:rPr>
          <w:lang w:val="es-419" w:eastAsia="es-CO"/>
        </w:rPr>
        <w:t>: datos o información comparados con o en relación con otro parámetro (por ejemplo: nivel de producción, tiempo, ubicación o condiciones de base), tales como toneladas de contaminante emitidas por tonelada de producto fabricado o toneladas de contaminante emitidas por unidad de volumen de ventas.</w:t>
      </w:r>
    </w:p>
    <w:p w14:paraId="2FA2A75D" w14:textId="3E94DE2D" w:rsidR="00C65F82" w:rsidRPr="00C65F82" w:rsidRDefault="00C65F82" w:rsidP="002C228A">
      <w:pPr>
        <w:pStyle w:val="Prrafodelista"/>
        <w:numPr>
          <w:ilvl w:val="0"/>
          <w:numId w:val="24"/>
        </w:numPr>
        <w:rPr>
          <w:lang w:val="es-419" w:eastAsia="es-CO"/>
        </w:rPr>
      </w:pPr>
      <w:r w:rsidRPr="00C65F82">
        <w:rPr>
          <w:b/>
          <w:bCs/>
          <w:lang w:val="es-419" w:eastAsia="es-CO"/>
        </w:rPr>
        <w:lastRenderedPageBreak/>
        <w:t>Indexados</w:t>
      </w:r>
      <w:r w:rsidRPr="00C65F82">
        <w:rPr>
          <w:lang w:val="es-419" w:eastAsia="es-CO"/>
        </w:rPr>
        <w:t>: datos descriptivos o información convertida en unidades o en una forma que relacione la información con un patrón seleccionado o con una línea base, tales como emisiones contaminantes en el año en curso expresados como un porcentaje de estas emisiones en un año base.</w:t>
      </w:r>
    </w:p>
    <w:p w14:paraId="66F7EA4A" w14:textId="77777777" w:rsidR="00C65F82" w:rsidRDefault="00C65F82" w:rsidP="002C228A">
      <w:pPr>
        <w:pStyle w:val="Prrafodelista"/>
        <w:numPr>
          <w:ilvl w:val="0"/>
          <w:numId w:val="24"/>
        </w:numPr>
        <w:rPr>
          <w:lang w:val="es-419" w:eastAsia="es-CO"/>
        </w:rPr>
      </w:pPr>
      <w:r w:rsidRPr="00C65F82">
        <w:rPr>
          <w:b/>
          <w:bCs/>
          <w:lang w:val="es-419" w:eastAsia="es-CO"/>
        </w:rPr>
        <w:t>Agregados</w:t>
      </w:r>
      <w:r w:rsidRPr="00C65F82">
        <w:rPr>
          <w:lang w:val="es-419" w:eastAsia="es-CO"/>
        </w:rPr>
        <w:t>: datos descriptivos o información del mismo tipo, pero de diferentes fuentes, compilada y expresada en un valor combinado, como las toneladas totales de un contaminante dado, emitidas por la producción de un producto en un año dado, determinado por la suma de las emisiones de múltiples instalaciones que fabrican el mismo producto.</w:t>
      </w:r>
    </w:p>
    <w:p w14:paraId="4C1716F5" w14:textId="29967F56" w:rsidR="00C65F82" w:rsidRDefault="00C65F82" w:rsidP="002C228A">
      <w:pPr>
        <w:pStyle w:val="Prrafodelista"/>
        <w:numPr>
          <w:ilvl w:val="0"/>
          <w:numId w:val="24"/>
        </w:numPr>
        <w:rPr>
          <w:lang w:val="es-419" w:eastAsia="es-CO"/>
        </w:rPr>
      </w:pPr>
      <w:r w:rsidRPr="00C65F82">
        <w:rPr>
          <w:b/>
          <w:bCs/>
          <w:lang w:val="es-419" w:eastAsia="es-CO"/>
        </w:rPr>
        <w:t>Ponderados</w:t>
      </w:r>
      <w:r w:rsidRPr="00C65F82">
        <w:rPr>
          <w:lang w:val="es-419" w:eastAsia="es-CO"/>
        </w:rPr>
        <w:t>: datos descriptivos o información modificada aplicando un factor relacionado con su importancia.</w:t>
      </w:r>
    </w:p>
    <w:p w14:paraId="532CD5C5" w14:textId="159AA2F4" w:rsidR="00BA0C3D" w:rsidRDefault="00BA0C3D" w:rsidP="00BA0C3D">
      <w:pPr>
        <w:rPr>
          <w:lang w:val="es-419" w:eastAsia="es-CO"/>
        </w:rPr>
      </w:pPr>
      <w:r w:rsidRPr="00BA0C3D">
        <w:rPr>
          <w:lang w:val="es-419" w:eastAsia="es-CO"/>
        </w:rPr>
        <w:t>Hay que mencionar, además, con referencia a los Indicadores de desempeño de los sistemas de tratamiento, que una organización que descarga agua residual tratada a un lago puede seleccionar los siguientes indicadores para la EDA:</w:t>
      </w:r>
    </w:p>
    <w:p w14:paraId="686A2023" w14:textId="18C313E8" w:rsidR="00BA0C3D" w:rsidRPr="00BA0C3D" w:rsidRDefault="00BA0C3D" w:rsidP="002C228A">
      <w:pPr>
        <w:pStyle w:val="Prrafodelista"/>
        <w:numPr>
          <w:ilvl w:val="0"/>
          <w:numId w:val="25"/>
        </w:numPr>
        <w:rPr>
          <w:lang w:val="es-419" w:eastAsia="es-CO"/>
        </w:rPr>
      </w:pPr>
      <w:r w:rsidRPr="00BA0C3D">
        <w:rPr>
          <w:lang w:val="es-419" w:eastAsia="es-CO"/>
        </w:rPr>
        <w:t>Cantidad total de un contaminante específico descargado por año (público a quien posiblemente va dirigido: comunidades locales)</w:t>
      </w:r>
    </w:p>
    <w:p w14:paraId="0EDF58B1" w14:textId="2AB7085F" w:rsidR="00BA0C3D" w:rsidRPr="00BA0C3D" w:rsidRDefault="00BA0C3D" w:rsidP="002C228A">
      <w:pPr>
        <w:pStyle w:val="Prrafodelista"/>
        <w:numPr>
          <w:ilvl w:val="0"/>
          <w:numId w:val="25"/>
        </w:numPr>
        <w:rPr>
          <w:lang w:val="es-419" w:eastAsia="es-CO"/>
        </w:rPr>
      </w:pPr>
      <w:r w:rsidRPr="00BA0C3D">
        <w:rPr>
          <w:lang w:val="es-419" w:eastAsia="es-CO"/>
        </w:rPr>
        <w:t>Concentración de contaminantes en agua residual (público a quien posiblemente va dirigido: autoridades legales y reguladoras)</w:t>
      </w:r>
    </w:p>
    <w:p w14:paraId="4AC8F463" w14:textId="585E3AFC" w:rsidR="00BA0C3D" w:rsidRPr="00BA0C3D" w:rsidRDefault="00BA0C3D" w:rsidP="002C228A">
      <w:pPr>
        <w:pStyle w:val="Prrafodelista"/>
        <w:numPr>
          <w:ilvl w:val="0"/>
          <w:numId w:val="25"/>
        </w:numPr>
        <w:rPr>
          <w:lang w:val="es-419" w:eastAsia="es-CO"/>
        </w:rPr>
      </w:pPr>
      <w:r w:rsidRPr="00BA0C3D">
        <w:rPr>
          <w:lang w:val="es-419" w:eastAsia="es-CO"/>
        </w:rPr>
        <w:t>Cantidad de contaminante descargado por producto fabricado (público a quien posiblemente va dirigido: dirección y consumidores)</w:t>
      </w:r>
    </w:p>
    <w:p w14:paraId="3209C617" w14:textId="41789F76" w:rsidR="00BA0C3D" w:rsidRPr="00BA0C3D" w:rsidRDefault="00BA0C3D" w:rsidP="002C228A">
      <w:pPr>
        <w:pStyle w:val="Prrafodelista"/>
        <w:numPr>
          <w:ilvl w:val="0"/>
          <w:numId w:val="25"/>
        </w:numPr>
        <w:rPr>
          <w:lang w:val="es-419" w:eastAsia="es-CO"/>
        </w:rPr>
      </w:pPr>
      <w:r w:rsidRPr="00BA0C3D">
        <w:rPr>
          <w:lang w:val="es-419" w:eastAsia="es-CO"/>
        </w:rPr>
        <w:t>Cambio en la cantidad de contaminantes descargados por año en relación a la inversión en tecnologías más limpias o mejoras de proceso (público a quien posiblemente va dirigido: dirección e inversionistas).</w:t>
      </w:r>
    </w:p>
    <w:p w14:paraId="30C92C94" w14:textId="30BFEF00" w:rsidR="00397169" w:rsidRDefault="00397169" w:rsidP="00FC4958">
      <w:pPr>
        <w:rPr>
          <w:lang w:val="es-419" w:eastAsia="es-CO"/>
        </w:rPr>
      </w:pPr>
    </w:p>
    <w:p w14:paraId="4E40A68B" w14:textId="3CBB4BA8" w:rsidR="00397169" w:rsidRDefault="00BA0C3D" w:rsidP="00FC4958">
      <w:pPr>
        <w:rPr>
          <w:lang w:val="es-419" w:eastAsia="es-CO"/>
        </w:rPr>
      </w:pPr>
      <w:r w:rsidRPr="00BA0C3D">
        <w:rPr>
          <w:lang w:val="es-419" w:eastAsia="es-CO"/>
        </w:rPr>
        <w:lastRenderedPageBreak/>
        <w:t>De acuerdo con lo anterior, los tipos de indicadores ambientales podrían clasificarse como se mostrará a continuación:</w:t>
      </w:r>
    </w:p>
    <w:p w14:paraId="78524A83" w14:textId="7497D8FF" w:rsidR="00BA0C3D" w:rsidRPr="0075210C" w:rsidRDefault="00A32190" w:rsidP="002C228A">
      <w:pPr>
        <w:pStyle w:val="Prrafodelista"/>
        <w:numPr>
          <w:ilvl w:val="0"/>
          <w:numId w:val="26"/>
        </w:numPr>
        <w:rPr>
          <w:lang w:val="es-419" w:eastAsia="es-CO"/>
        </w:rPr>
      </w:pPr>
      <w:r w:rsidRPr="0075210C">
        <w:rPr>
          <w:b/>
          <w:bCs/>
          <w:lang w:val="es-419" w:eastAsia="es-CO"/>
        </w:rPr>
        <w:t>Indicadores ambientales de la empresa.</w:t>
      </w:r>
      <w:r w:rsidRPr="0075210C">
        <w:rPr>
          <w:lang w:val="es-419" w:eastAsia="es-CO"/>
        </w:rPr>
        <w:t xml:space="preserve"> Pueden ser de desempeño ambiental, de situación ambiental o de gestión ambiental.</w:t>
      </w:r>
    </w:p>
    <w:p w14:paraId="006C93CB" w14:textId="73744A25" w:rsidR="0075210C" w:rsidRPr="0075210C" w:rsidRDefault="0075210C" w:rsidP="002C228A">
      <w:pPr>
        <w:pStyle w:val="Prrafodelista"/>
        <w:numPr>
          <w:ilvl w:val="0"/>
          <w:numId w:val="26"/>
        </w:numPr>
        <w:rPr>
          <w:lang w:val="es-419" w:eastAsia="es-CO"/>
        </w:rPr>
      </w:pPr>
      <w:r w:rsidRPr="0075210C">
        <w:rPr>
          <w:b/>
          <w:bCs/>
          <w:lang w:val="es-419" w:eastAsia="es-CO"/>
        </w:rPr>
        <w:t>¿Cómo pueden presentarse?</w:t>
      </w:r>
      <w:r w:rsidRPr="0075210C">
        <w:rPr>
          <w:lang w:val="es-419" w:eastAsia="es-CO"/>
        </w:rPr>
        <w:t xml:space="preserve"> Se pueden presentar con el proceso o área en donde se desean aplicar.</w:t>
      </w:r>
    </w:p>
    <w:p w14:paraId="4F4D6421" w14:textId="6745D658" w:rsidR="0075210C" w:rsidRPr="0075210C" w:rsidRDefault="0075210C" w:rsidP="002C228A">
      <w:pPr>
        <w:pStyle w:val="Prrafodelista"/>
        <w:numPr>
          <w:ilvl w:val="0"/>
          <w:numId w:val="26"/>
        </w:numPr>
        <w:rPr>
          <w:lang w:val="es-419" w:eastAsia="es-CO"/>
        </w:rPr>
      </w:pPr>
      <w:r w:rsidRPr="0075210C">
        <w:rPr>
          <w:b/>
          <w:bCs/>
          <w:lang w:val="es-419" w:eastAsia="es-CO"/>
        </w:rPr>
        <w:t>Se expresan en unidades cuantificables.</w:t>
      </w:r>
      <w:r w:rsidRPr="0075210C">
        <w:rPr>
          <w:lang w:val="es-419" w:eastAsia="es-CO"/>
        </w:rPr>
        <w:t xml:space="preserve"> Estos indicadores se expresan en unidades cuantificables para su mejor comprensión y aplicación.</w:t>
      </w:r>
    </w:p>
    <w:p w14:paraId="7D3CE8B3" w14:textId="074BFDF1" w:rsidR="0075210C" w:rsidRPr="0075210C" w:rsidRDefault="0075210C" w:rsidP="002C228A">
      <w:pPr>
        <w:pStyle w:val="Prrafodelista"/>
        <w:numPr>
          <w:ilvl w:val="0"/>
          <w:numId w:val="26"/>
        </w:numPr>
        <w:rPr>
          <w:lang w:val="es-419" w:eastAsia="es-CO"/>
        </w:rPr>
      </w:pPr>
      <w:r w:rsidRPr="0075210C">
        <w:rPr>
          <w:b/>
          <w:bCs/>
          <w:lang w:val="es-419" w:eastAsia="es-CO"/>
        </w:rPr>
        <w:t>Sistema de indicadores.</w:t>
      </w:r>
      <w:r w:rsidRPr="0075210C">
        <w:rPr>
          <w:lang w:val="es-419" w:eastAsia="es-CO"/>
        </w:rPr>
        <w:t xml:space="preserve"> Es el conjunto de instrumentos y recursos tecnológicos para la operación, generación, almacenamiento, análisis de la información. La organización debe definir los métodos, técnicas, frecuencias y responsables de la información y del sostenimiento del sistema de indicadores.</w:t>
      </w:r>
    </w:p>
    <w:p w14:paraId="0959BAB4" w14:textId="73930D2D" w:rsidR="0075210C" w:rsidRPr="0075210C" w:rsidRDefault="0075210C" w:rsidP="002C228A">
      <w:pPr>
        <w:pStyle w:val="Prrafodelista"/>
        <w:numPr>
          <w:ilvl w:val="0"/>
          <w:numId w:val="26"/>
        </w:numPr>
        <w:rPr>
          <w:lang w:val="es-419" w:eastAsia="es-CO"/>
        </w:rPr>
      </w:pPr>
      <w:r w:rsidRPr="0075210C">
        <w:rPr>
          <w:b/>
          <w:bCs/>
          <w:lang w:val="es-419" w:eastAsia="es-CO"/>
        </w:rPr>
        <w:t>Seguimiento y monitoreo</w:t>
      </w:r>
      <w:r w:rsidRPr="0075210C">
        <w:rPr>
          <w:lang w:val="es-419" w:eastAsia="es-CO"/>
        </w:rPr>
        <w:t>. Es un proceso sistemático empleado para comprobar la eficiencia y efectividad del proceso de implementación del plan, determinar los logros y debilidades y recomendar medidas correctivas para optimizar los resultados.</w:t>
      </w:r>
    </w:p>
    <w:p w14:paraId="011CF693" w14:textId="62D8320F" w:rsidR="0075210C" w:rsidRPr="0075210C" w:rsidRDefault="0075210C" w:rsidP="002C228A">
      <w:pPr>
        <w:pStyle w:val="Prrafodelista"/>
        <w:numPr>
          <w:ilvl w:val="0"/>
          <w:numId w:val="26"/>
        </w:numPr>
        <w:rPr>
          <w:lang w:val="es-419" w:eastAsia="es-CO"/>
        </w:rPr>
      </w:pPr>
      <w:r w:rsidRPr="0075210C">
        <w:rPr>
          <w:b/>
          <w:bCs/>
          <w:lang w:val="es-419" w:eastAsia="es-CO"/>
        </w:rPr>
        <w:t>Evaluación</w:t>
      </w:r>
      <w:r w:rsidRPr="0075210C">
        <w:rPr>
          <w:lang w:val="es-419" w:eastAsia="es-CO"/>
        </w:rPr>
        <w:t>. Se realiza a partir del análisis de la información reportada en el sistema de indicadores de la organización.</w:t>
      </w:r>
    </w:p>
    <w:p w14:paraId="3D71B12F" w14:textId="411D3165" w:rsidR="003A41DF" w:rsidRDefault="003A41DF">
      <w:pPr>
        <w:spacing w:before="0" w:after="160" w:line="259" w:lineRule="auto"/>
        <w:ind w:firstLine="0"/>
        <w:rPr>
          <w:lang w:val="es-419" w:eastAsia="es-CO"/>
        </w:rPr>
      </w:pPr>
      <w:r>
        <w:rPr>
          <w:lang w:val="es-419" w:eastAsia="es-CO"/>
        </w:rPr>
        <w:br w:type="page"/>
      </w:r>
    </w:p>
    <w:p w14:paraId="17FCD2AD" w14:textId="5264E407" w:rsidR="00BA0C3D" w:rsidRDefault="003A41DF" w:rsidP="003A41DF">
      <w:pPr>
        <w:pStyle w:val="Ttulo1"/>
      </w:pPr>
      <w:bookmarkStart w:id="13" w:name="_Toc140680747"/>
      <w:r>
        <w:lastRenderedPageBreak/>
        <w:t>Informes de seguimiento y monitoreo de vertimientos</w:t>
      </w:r>
      <w:bookmarkEnd w:id="13"/>
    </w:p>
    <w:p w14:paraId="2C8CFBE3" w14:textId="77777777" w:rsidR="003A41DF" w:rsidRPr="003A41DF" w:rsidRDefault="003A41DF" w:rsidP="003A41DF">
      <w:pPr>
        <w:rPr>
          <w:lang w:val="es-419" w:eastAsia="es-CO"/>
        </w:rPr>
      </w:pPr>
      <w:r w:rsidRPr="003A41DF">
        <w:rPr>
          <w:lang w:val="es-419" w:eastAsia="es-CO"/>
        </w:rPr>
        <w:t>El monitoreo ambiental se hace después de que se establecen las medidas de manejo ambiental para el proyecto minero. Es un procedimiento válido para verificar la eficacia de la ejecución de dichas medidas. Para realizar el monitoreo se seleccionan indicadores específicos, por medio de los cuales se pueden identificar los cambios que está generando el proyecto. Los datos obtenidos en el monitoreo permiten reevaluar acciones con el fin de corregir, minimizar o mitigar las posibles afectaciones (Guía minero ambiental de explotación, s,f).</w:t>
      </w:r>
    </w:p>
    <w:p w14:paraId="4BCDF122" w14:textId="42E59F99" w:rsidR="003A41DF" w:rsidRDefault="003A41DF" w:rsidP="003A41DF">
      <w:pPr>
        <w:rPr>
          <w:lang w:val="es-419" w:eastAsia="es-CO"/>
        </w:rPr>
      </w:pPr>
      <w:r w:rsidRPr="003A41DF">
        <w:rPr>
          <w:lang w:val="es-419" w:eastAsia="es-CO"/>
        </w:rPr>
        <w:t>Sobre los informes de seguimiento y monitoreo de vertimiento, tenga presente:</w:t>
      </w:r>
    </w:p>
    <w:p w14:paraId="34CC8B44" w14:textId="655EC252" w:rsidR="003A41DF" w:rsidRPr="003A41DF" w:rsidRDefault="003A41DF" w:rsidP="003A41DF">
      <w:pPr>
        <w:rPr>
          <w:lang w:val="es-419" w:eastAsia="es-CO"/>
        </w:rPr>
      </w:pPr>
      <w:r w:rsidRPr="003A41DF">
        <w:rPr>
          <w:b/>
          <w:bCs/>
          <w:lang w:val="es-419" w:eastAsia="es-CO"/>
        </w:rPr>
        <w:t>¿Con qué fin?</w:t>
      </w:r>
      <w:r>
        <w:rPr>
          <w:lang w:val="es-419" w:eastAsia="es-CO"/>
        </w:rPr>
        <w:t xml:space="preserve"> </w:t>
      </w:r>
      <w:r w:rsidRPr="003A41DF">
        <w:rPr>
          <w:lang w:val="es-419" w:eastAsia="es-CO"/>
        </w:rPr>
        <w:t>Realizar mediciones sistemáticas y hacerle seguimiento a cada uno de los componentes, en los cuales, sus actividades produzcan impactos y frente a los que se implementan medidas de manejo. También con el objetivo de confrontar los resultados del monitoreo con los criterios de calidad establecidos por la normatividad ambiental vigente, o por los estándares de calidad que hayan sido adoptados por cada proyecto minero, con el fin de establecer la eficiencia y eficacia de las medidas de control y de manejo implementados. Esta evaluación deberá consignarse en informes que se rendirán periódicamente tanto a nivel interno como externo.</w:t>
      </w:r>
    </w:p>
    <w:p w14:paraId="0F37D82D" w14:textId="7DB945E0" w:rsidR="003A41DF" w:rsidRDefault="003A41DF" w:rsidP="003A41DF">
      <w:pPr>
        <w:rPr>
          <w:lang w:val="es-419" w:eastAsia="es-CO"/>
        </w:rPr>
      </w:pPr>
      <w:r w:rsidRPr="003A41DF">
        <w:rPr>
          <w:b/>
          <w:bCs/>
          <w:lang w:val="es-419" w:eastAsia="es-CO"/>
        </w:rPr>
        <w:t>Monitoreo y control</w:t>
      </w:r>
      <w:r>
        <w:rPr>
          <w:lang w:val="es-419" w:eastAsia="es-CO"/>
        </w:rPr>
        <w:t xml:space="preserve">. </w:t>
      </w:r>
      <w:r w:rsidRPr="003A41DF">
        <w:rPr>
          <w:lang w:val="es-419" w:eastAsia="es-CO"/>
        </w:rPr>
        <w:t>Se debe dejar registro de todas las reuniones sostenidas tanto con las entidades como con las comunidades involucradas. Así mismo, se debe mantener en el sitio de la obra, fotocopia de las licencias, permisos y autorizaciones correspondientes. De deben llevar registros, al menos semanales, de las principales variables del proceso y material reciclado.</w:t>
      </w:r>
    </w:p>
    <w:p w14:paraId="47BA9863" w14:textId="543152F1" w:rsidR="003A41DF" w:rsidRDefault="003A41DF" w:rsidP="003A41DF">
      <w:pPr>
        <w:rPr>
          <w:lang w:val="es-419" w:eastAsia="es-CO"/>
        </w:rPr>
      </w:pPr>
      <w:r w:rsidRPr="003A41DF">
        <w:rPr>
          <w:b/>
          <w:bCs/>
          <w:lang w:val="es-419" w:eastAsia="es-CO"/>
        </w:rPr>
        <w:lastRenderedPageBreak/>
        <w:t>Acuerdos interinstitucionales</w:t>
      </w:r>
      <w:r>
        <w:rPr>
          <w:lang w:val="es-419" w:eastAsia="es-CO"/>
        </w:rPr>
        <w:t xml:space="preserve">. </w:t>
      </w:r>
      <w:r w:rsidRPr="003A41DF">
        <w:rPr>
          <w:lang w:val="es-419" w:eastAsia="es-CO"/>
        </w:rPr>
        <w:t>Para evitar situaciones de dualidad es indispensable el establecimiento de acuerdos interinstitucionales entre las corporaciones y las ESP para que los controles de vertimientos sean realizados por una sola institución; o en caso de que no sea factible, para que los requerimientos sean unificados e incluyan tanto los aspectos ambientales como de protección de la red de alcantarillado. Las autoridades ambientales pueden celebrar convenios con las ESP que eviten duplicidades en el monitoreo a los industriales y que permitan compartir información entre las dos entidades.</w:t>
      </w:r>
    </w:p>
    <w:p w14:paraId="0347C930" w14:textId="53EC0A96" w:rsidR="003A41DF" w:rsidRDefault="003A41DF" w:rsidP="003A41DF">
      <w:pPr>
        <w:rPr>
          <w:lang w:val="es-419" w:eastAsia="es-CO"/>
        </w:rPr>
      </w:pPr>
      <w:r w:rsidRPr="003A41DF">
        <w:rPr>
          <w:b/>
          <w:bCs/>
          <w:lang w:val="es-419" w:eastAsia="es-CO"/>
        </w:rPr>
        <w:t>Programas de monitoreo</w:t>
      </w:r>
      <w:r>
        <w:rPr>
          <w:lang w:val="es-419" w:eastAsia="es-CO"/>
        </w:rPr>
        <w:t xml:space="preserve">. </w:t>
      </w:r>
      <w:r w:rsidRPr="003A41DF">
        <w:rPr>
          <w:lang w:val="es-419" w:eastAsia="es-CO"/>
        </w:rPr>
        <w:t>Para asegurar el cumplimiento de las normas, es necesario disponer de un programa de control, basado en la toma y análisis de muestras aleatorias. Se considera apropiado establecer una frecuencia diferencial de las visitas de control, por parte de la autoridad ambiental, y una exigencia a las industrias de reportes de la calidad de los vertimientos, de acuerdo con la carga contaminante. Los muestreos se hacen con mayor frecuencia en las industrias prioritarias y al azar en las de poco interés. De este modo se optimiza el uso de los recursos técnicos y humanos disponibles para el control.</w:t>
      </w:r>
    </w:p>
    <w:p w14:paraId="215F102F" w14:textId="7667F4AA" w:rsidR="003A41DF" w:rsidRDefault="003A41DF" w:rsidP="003A41DF">
      <w:pPr>
        <w:rPr>
          <w:lang w:val="es-419" w:eastAsia="es-CO"/>
        </w:rPr>
      </w:pPr>
      <w:r w:rsidRPr="003A41DF">
        <w:rPr>
          <w:b/>
          <w:bCs/>
          <w:lang w:val="es-419" w:eastAsia="es-CO"/>
        </w:rPr>
        <w:t>Procedimientos establecidos</w:t>
      </w:r>
      <w:r>
        <w:rPr>
          <w:lang w:val="es-419" w:eastAsia="es-CO"/>
        </w:rPr>
        <w:t xml:space="preserve">. </w:t>
      </w:r>
      <w:r w:rsidRPr="003A41DF">
        <w:rPr>
          <w:lang w:val="es-419" w:eastAsia="es-CO"/>
        </w:rPr>
        <w:t>En cualquier caso, para la realización de caracterizaciones industriales se deben seguir los procedimientos establecidos por el IDEAM para identificación, manejo de muestras y realización de muestreos. Es importante verificar que los laboratorios que realizan las caracterizaciones estén debidamente acreditados ante esa institución.</w:t>
      </w:r>
    </w:p>
    <w:p w14:paraId="0D2225FB" w14:textId="0E3145B4" w:rsidR="00BD46C5" w:rsidRDefault="003A41DF" w:rsidP="003A41DF">
      <w:pPr>
        <w:rPr>
          <w:lang w:val="es-419" w:eastAsia="es-CO"/>
        </w:rPr>
      </w:pPr>
      <w:r w:rsidRPr="003A41DF">
        <w:rPr>
          <w:b/>
          <w:bCs/>
          <w:lang w:val="es-419" w:eastAsia="es-CO"/>
        </w:rPr>
        <w:t>Monitoreo fisicoquímico del suelo receptor.</w:t>
      </w:r>
      <w:r>
        <w:rPr>
          <w:lang w:val="es-419" w:eastAsia="es-CO"/>
        </w:rPr>
        <w:t xml:space="preserve"> </w:t>
      </w:r>
      <w:r w:rsidRPr="003A41DF">
        <w:rPr>
          <w:lang w:val="es-419" w:eastAsia="es-CO"/>
        </w:rPr>
        <w:t xml:space="preserve">Hacer toma de muestras puntuales y análisis de los siguientes parámetros fisicoquímicos en cada área de disposición: RAS, conductividad eléctrica, infiltración, pH, CIC, textura, estructura, densidad aparente, </w:t>
      </w:r>
      <w:r w:rsidRPr="003A41DF">
        <w:rPr>
          <w:lang w:val="es-419" w:eastAsia="es-CO"/>
        </w:rPr>
        <w:lastRenderedPageBreak/>
        <w:t>nitratos, sulfatos, indicadores de óxido-reducción por color, porcentaje de sodio intercambiable y contenido de humedad. Para disposición de aguas residuales industriales se deberán medir adicionalmente grasas y aceites, hidrocarburos totales y bario. Las muestras se deberán tomar siguiendo los protocolos vigentes por el IDEAM. Los análisis se deberán efectuar por laboratorios que cuenten con la respectiva acreditación por parte del IDEAM para los métodos analíticos requeridos en cada uno de los parámetros mencionados. La frecuencia será semestral.</w:t>
      </w:r>
    </w:p>
    <w:p w14:paraId="134BBB19" w14:textId="77777777" w:rsidR="00BD46C5" w:rsidRDefault="00BD46C5">
      <w:pPr>
        <w:spacing w:before="0" w:after="160" w:line="259" w:lineRule="auto"/>
        <w:ind w:firstLine="0"/>
        <w:rPr>
          <w:lang w:val="es-419" w:eastAsia="es-CO"/>
        </w:rPr>
      </w:pPr>
      <w:r>
        <w:rPr>
          <w:lang w:val="es-419" w:eastAsia="es-CO"/>
        </w:rPr>
        <w:br w:type="page"/>
      </w:r>
    </w:p>
    <w:p w14:paraId="271FE8C3" w14:textId="3FFF0CF7" w:rsidR="003A41DF" w:rsidRDefault="00BD46C5" w:rsidP="00BD46C5">
      <w:pPr>
        <w:pStyle w:val="Ttulo1"/>
      </w:pPr>
      <w:bookmarkStart w:id="14" w:name="_Toc140680748"/>
      <w:r>
        <w:lastRenderedPageBreak/>
        <w:t>Seguridad de la información</w:t>
      </w:r>
      <w:bookmarkEnd w:id="14"/>
    </w:p>
    <w:p w14:paraId="25321C1B" w14:textId="77777777" w:rsidR="003A41DF" w:rsidRDefault="003A41DF" w:rsidP="003A41DF">
      <w:pPr>
        <w:rPr>
          <w:lang w:val="es-419" w:eastAsia="es-CO"/>
        </w:rPr>
      </w:pPr>
    </w:p>
    <w:p w14:paraId="3995791B" w14:textId="4E846ECE" w:rsidR="003A41DF" w:rsidRDefault="00BD46C5" w:rsidP="00FC4958">
      <w:pPr>
        <w:rPr>
          <w:lang w:val="es-419" w:eastAsia="es-CO"/>
        </w:rPr>
      </w:pPr>
      <w:r w:rsidRPr="00BD46C5">
        <w:rPr>
          <w:lang w:val="es-419" w:eastAsia="es-CO"/>
        </w:rPr>
        <w:t>Para preservar y asegurar la información, no es suficiente la implantación de controles y procedimientos de seguridad realizados frecuentemente sin un criterio común establecido, es por esto que la Norma ISO 27001, avala la adecuada implantación, gestión y operación de todo lo relacionado con la implantación de un SGSI, siendo la norma más completa que existe en la implantación de controles, métricas e indicadores que permiten establecer un marco adecuado de gestión de la seguridad de la información para las organizaciones.</w:t>
      </w:r>
    </w:p>
    <w:p w14:paraId="499BB7D1" w14:textId="4DD6A2B8" w:rsidR="00BD46C5" w:rsidRPr="00BD46C5" w:rsidRDefault="00BD46C5" w:rsidP="002C228A">
      <w:pPr>
        <w:pStyle w:val="Prrafodelista"/>
        <w:numPr>
          <w:ilvl w:val="0"/>
          <w:numId w:val="27"/>
        </w:numPr>
        <w:rPr>
          <w:b/>
          <w:bCs/>
          <w:lang w:val="es-419" w:eastAsia="es-CO"/>
        </w:rPr>
      </w:pPr>
      <w:r w:rsidRPr="00BD46C5">
        <w:rPr>
          <w:b/>
          <w:bCs/>
          <w:lang w:val="es-419" w:eastAsia="es-CO"/>
        </w:rPr>
        <w:t>La Norma ISO 27001 define la información como:</w:t>
      </w:r>
    </w:p>
    <w:p w14:paraId="6FA7FCBF" w14:textId="77777777" w:rsidR="00BD46C5" w:rsidRPr="00BD46C5" w:rsidRDefault="00BD46C5" w:rsidP="00BD46C5">
      <w:pPr>
        <w:rPr>
          <w:lang w:val="es-419" w:eastAsia="es-CO"/>
        </w:rPr>
      </w:pPr>
      <w:r w:rsidRPr="00BD46C5">
        <w:rPr>
          <w:lang w:val="es-419" w:eastAsia="es-CO"/>
        </w:rPr>
        <w:t>La información es un activo que, como otros activos importantes del negocio, tiene valor para la organización y requiere en consecuencia una protección adecuada.</w:t>
      </w:r>
    </w:p>
    <w:p w14:paraId="3E2D5A9D" w14:textId="1AFFDD14" w:rsidR="00BD46C5" w:rsidRDefault="00BD46C5" w:rsidP="00BD46C5">
      <w:pPr>
        <w:rPr>
          <w:lang w:val="es-419" w:eastAsia="es-CO"/>
        </w:rPr>
      </w:pPr>
      <w:r w:rsidRPr="00BD46C5">
        <w:rPr>
          <w:lang w:val="es-419" w:eastAsia="es-CO"/>
        </w:rPr>
        <w:t>La información adopta diversas formas: Puede estar impresa o escrita en papel, almacenada electrónicamente, transmitida por correo o por medios electrónicos, mostrada en video o hablada en conversación. Debería protegerse adecuadamente cualquiera que sea la forma que tome o los medios por los que se comparta o almacene (Normas ISO, s,f).</w:t>
      </w:r>
    </w:p>
    <w:p w14:paraId="64D0FD3D" w14:textId="47351FE0" w:rsidR="00BD46C5" w:rsidRPr="00BD46C5" w:rsidRDefault="00BD46C5" w:rsidP="002C228A">
      <w:pPr>
        <w:pStyle w:val="Prrafodelista"/>
        <w:numPr>
          <w:ilvl w:val="0"/>
          <w:numId w:val="27"/>
        </w:numPr>
        <w:rPr>
          <w:b/>
          <w:bCs/>
          <w:lang w:val="es-419" w:eastAsia="es-CO"/>
        </w:rPr>
      </w:pPr>
      <w:r w:rsidRPr="00BD46C5">
        <w:rPr>
          <w:b/>
          <w:bCs/>
          <w:lang w:val="es-419" w:eastAsia="es-CO"/>
        </w:rPr>
        <w:t>Seguridad de la información:</w:t>
      </w:r>
    </w:p>
    <w:p w14:paraId="5C14BBC6" w14:textId="42FDB972" w:rsidR="00BD46C5" w:rsidRDefault="00BD46C5" w:rsidP="00BD46C5">
      <w:pPr>
        <w:rPr>
          <w:lang w:val="es-419" w:eastAsia="es-CO"/>
        </w:rPr>
      </w:pPr>
      <w:r w:rsidRPr="00BD46C5">
        <w:rPr>
          <w:lang w:val="es-419" w:eastAsia="es-CO"/>
        </w:rPr>
        <w:t xml:space="preserve">En este mismo sentido, los objetivos del Sistema de Gestión de Seguridad de la Información (SGSI) preservan la confidencialidad, es decir el acceso a la información por parte únicamente de quienes estén autorizados. De la misma manera cuida la disponibilidad, en otras palabras, defiende el acceso a la información y los sistemas de tratamiento de esta por parte de los usuarios autorizados cuando lo requieran. </w:t>
      </w:r>
      <w:r w:rsidRPr="00BD46C5">
        <w:rPr>
          <w:lang w:val="es-419" w:eastAsia="es-CO"/>
        </w:rPr>
        <w:lastRenderedPageBreak/>
        <w:t>Finalmente, resguarda la integridad, entendida como mantenimiento de la exactitud y completitud de la información y sus métodos de proceso.</w:t>
      </w:r>
    </w:p>
    <w:p w14:paraId="2EEA0089" w14:textId="39CB9618" w:rsidR="00BD46C5" w:rsidRPr="00BD46C5" w:rsidRDefault="00BD46C5" w:rsidP="00BD46C5">
      <w:pPr>
        <w:rPr>
          <w:lang w:val="es-419" w:eastAsia="es-CO"/>
        </w:rPr>
      </w:pPr>
      <w:r w:rsidRPr="00BD46C5">
        <w:rPr>
          <w:lang w:val="es-419" w:eastAsia="es-CO"/>
        </w:rPr>
        <w:t>Para un mayor entendimiento de la Norma ISO 27001, se debe tener en cuenta los siguientes conceptos:</w:t>
      </w:r>
    </w:p>
    <w:p w14:paraId="01DD556D" w14:textId="42F7DC4F" w:rsidR="00BD46C5" w:rsidRPr="00BD46C5" w:rsidRDefault="00BD46C5" w:rsidP="002C228A">
      <w:pPr>
        <w:pStyle w:val="Prrafodelista"/>
        <w:numPr>
          <w:ilvl w:val="0"/>
          <w:numId w:val="28"/>
        </w:numPr>
        <w:rPr>
          <w:lang w:val="es-419" w:eastAsia="es-CO"/>
        </w:rPr>
      </w:pPr>
      <w:r w:rsidRPr="00BD46C5">
        <w:rPr>
          <w:b/>
          <w:bCs/>
          <w:lang w:val="es-419" w:eastAsia="es-CO"/>
        </w:rPr>
        <w:t>Activo</w:t>
      </w:r>
      <w:r w:rsidRPr="00BD46C5">
        <w:rPr>
          <w:lang w:val="es-419" w:eastAsia="es-CO"/>
        </w:rPr>
        <w:t>: se refiere a cualquier información o sistema relacionado con el tratamiento de la misma que tenga valor para la organización.</w:t>
      </w:r>
    </w:p>
    <w:p w14:paraId="0DB14A1F" w14:textId="51479A50" w:rsidR="00BD46C5" w:rsidRPr="00BD46C5" w:rsidRDefault="00BD46C5" w:rsidP="002C228A">
      <w:pPr>
        <w:pStyle w:val="Prrafodelista"/>
        <w:numPr>
          <w:ilvl w:val="0"/>
          <w:numId w:val="28"/>
        </w:numPr>
        <w:rPr>
          <w:lang w:val="es-419" w:eastAsia="es-CO"/>
        </w:rPr>
      </w:pPr>
      <w:r w:rsidRPr="00BD46C5">
        <w:rPr>
          <w:b/>
          <w:bCs/>
          <w:lang w:val="es-419" w:eastAsia="es-CO"/>
        </w:rPr>
        <w:t>Autenticidad:</w:t>
      </w:r>
      <w:r w:rsidRPr="00BD46C5">
        <w:rPr>
          <w:lang w:val="es-419" w:eastAsia="es-CO"/>
        </w:rPr>
        <w:t xml:space="preserve"> es la garantía de la identidad del usuario que origina una información. Permite conocer con certeza quién envía o genera una información específica</w:t>
      </w:r>
    </w:p>
    <w:p w14:paraId="6080121E" w14:textId="48235F26" w:rsidR="00BD46C5" w:rsidRPr="00BD46C5" w:rsidRDefault="00BD46C5" w:rsidP="002C228A">
      <w:pPr>
        <w:pStyle w:val="Prrafodelista"/>
        <w:numPr>
          <w:ilvl w:val="0"/>
          <w:numId w:val="28"/>
        </w:numPr>
        <w:rPr>
          <w:lang w:val="es-419" w:eastAsia="es-CO"/>
        </w:rPr>
      </w:pPr>
      <w:r w:rsidRPr="00BD46C5">
        <w:rPr>
          <w:b/>
          <w:bCs/>
          <w:lang w:val="es-419" w:eastAsia="es-CO"/>
        </w:rPr>
        <w:t>Trazabilidad</w:t>
      </w:r>
      <w:r w:rsidRPr="00BD46C5">
        <w:rPr>
          <w:lang w:val="es-419" w:eastAsia="es-CO"/>
        </w:rPr>
        <w:t>: es la garantía de que en todo momento se podrá determinar quién hizo qué y en qué momento lo hizo</w:t>
      </w:r>
    </w:p>
    <w:p w14:paraId="4899C211" w14:textId="10060056" w:rsidR="00BD46C5" w:rsidRPr="00BD46C5" w:rsidRDefault="00BD46C5" w:rsidP="002C228A">
      <w:pPr>
        <w:pStyle w:val="Prrafodelista"/>
        <w:numPr>
          <w:ilvl w:val="0"/>
          <w:numId w:val="28"/>
        </w:numPr>
        <w:rPr>
          <w:lang w:val="es-419" w:eastAsia="es-CO"/>
        </w:rPr>
      </w:pPr>
      <w:r w:rsidRPr="00BD46C5">
        <w:rPr>
          <w:b/>
          <w:bCs/>
          <w:lang w:val="es-419" w:eastAsia="es-CO"/>
        </w:rPr>
        <w:t>Análisis de riesgos</w:t>
      </w:r>
      <w:r w:rsidRPr="00BD46C5">
        <w:rPr>
          <w:lang w:val="es-419" w:eastAsia="es-CO"/>
        </w:rPr>
        <w:t>: es un proceso que permite comprender la naturaleza del riesgo, determinando su nivel, que proporciona las bases para la evaluación del riesgo y para tomar las decisiones relativas a su tratamiento.</w:t>
      </w:r>
    </w:p>
    <w:p w14:paraId="7B554FC7" w14:textId="1BA29B0F" w:rsidR="00BD46C5" w:rsidRPr="00BD46C5" w:rsidRDefault="00BD46C5" w:rsidP="002C228A">
      <w:pPr>
        <w:pStyle w:val="Prrafodelista"/>
        <w:numPr>
          <w:ilvl w:val="0"/>
          <w:numId w:val="28"/>
        </w:numPr>
        <w:rPr>
          <w:lang w:val="es-419" w:eastAsia="es-CO"/>
        </w:rPr>
      </w:pPr>
      <w:r w:rsidRPr="00BD46C5">
        <w:rPr>
          <w:b/>
          <w:bCs/>
          <w:lang w:val="es-419" w:eastAsia="es-CO"/>
        </w:rPr>
        <w:t>Gestión de riesgos</w:t>
      </w:r>
      <w:r w:rsidRPr="00BD46C5">
        <w:rPr>
          <w:lang w:val="es-419" w:eastAsia="es-CO"/>
        </w:rPr>
        <w:t>: es el proceso por el cual se evalúan los riesgos y se seleccionan y aplican los controles necesarios para mantener el nivel de riesgos a los niveles aceptados por la Dirección.</w:t>
      </w:r>
    </w:p>
    <w:p w14:paraId="16537475" w14:textId="08360676" w:rsidR="00BD46C5" w:rsidRPr="00BD46C5" w:rsidRDefault="00BD46C5" w:rsidP="002C228A">
      <w:pPr>
        <w:pStyle w:val="Prrafodelista"/>
        <w:numPr>
          <w:ilvl w:val="0"/>
          <w:numId w:val="28"/>
        </w:numPr>
        <w:rPr>
          <w:lang w:val="es-419" w:eastAsia="es-CO"/>
        </w:rPr>
      </w:pPr>
      <w:r w:rsidRPr="00BD46C5">
        <w:rPr>
          <w:lang w:val="es-419" w:eastAsia="es-CO"/>
        </w:rPr>
        <w:t>Implantación de un sistema de gestión de seguridad de la información según ISO 27001. (2005). http://www.digitaliapublishing.com.bdigital.sena.edu.co/visor/37729</w:t>
      </w:r>
    </w:p>
    <w:p w14:paraId="22C949F8" w14:textId="12134475" w:rsidR="00BD46C5" w:rsidRPr="00BD46C5" w:rsidRDefault="00BD46C5" w:rsidP="002C228A">
      <w:pPr>
        <w:pStyle w:val="Prrafodelista"/>
        <w:numPr>
          <w:ilvl w:val="0"/>
          <w:numId w:val="28"/>
        </w:numPr>
        <w:rPr>
          <w:lang w:val="es-419" w:eastAsia="es-CO"/>
        </w:rPr>
      </w:pPr>
      <w:r w:rsidRPr="00BD46C5">
        <w:rPr>
          <w:b/>
          <w:bCs/>
          <w:lang w:val="es-419" w:eastAsia="es-CO"/>
        </w:rPr>
        <w:t>Análisis cualitativo</w:t>
      </w:r>
      <w:r w:rsidRPr="00BD46C5">
        <w:rPr>
          <w:lang w:val="es-419" w:eastAsia="es-CO"/>
        </w:rPr>
        <w:t xml:space="preserve">: los métodos de análisis cualitativo de riesgo usan categorizaciones descriptivas para describir los impactos o la probabilidad. Son los más sencillos y los que más se usan. Generalmente utilizan listas de </w:t>
      </w:r>
      <w:r w:rsidRPr="00BD46C5">
        <w:rPr>
          <w:lang w:val="es-419" w:eastAsia="es-CO"/>
        </w:rPr>
        <w:lastRenderedPageBreak/>
        <w:t>verificación de clasificaciones subjetivas del riesgo, como muy alto, alto, medio, bajo y muy bajo.</w:t>
      </w:r>
    </w:p>
    <w:p w14:paraId="477E4FDF" w14:textId="75D89D31" w:rsidR="00BD46C5" w:rsidRPr="00BD46C5" w:rsidRDefault="00BD46C5" w:rsidP="002C228A">
      <w:pPr>
        <w:pStyle w:val="Prrafodelista"/>
        <w:numPr>
          <w:ilvl w:val="0"/>
          <w:numId w:val="28"/>
        </w:numPr>
        <w:rPr>
          <w:lang w:val="es-419" w:eastAsia="es-CO"/>
        </w:rPr>
      </w:pPr>
      <w:r w:rsidRPr="00BD46C5">
        <w:rPr>
          <w:b/>
          <w:bCs/>
          <w:lang w:val="es-419" w:eastAsia="es-CO"/>
        </w:rPr>
        <w:t>Análisis cuantitativo</w:t>
      </w:r>
      <w:r w:rsidRPr="00BD46C5">
        <w:rPr>
          <w:lang w:val="es-419" w:eastAsia="es-CO"/>
        </w:rPr>
        <w:t>: los métodos de análisis cuantitativo utilizan valores numéricos para describir la probabilidad y los impactos de los riesgos, usando datos provenientes de varios tipos de fuentes, como registros históricos, experiencias pasadas, teorías estadísticas, simulaciones y pruebas.</w:t>
      </w:r>
    </w:p>
    <w:p w14:paraId="2CC415AC" w14:textId="5249F6ED" w:rsidR="00BD46C5" w:rsidRPr="00BD46C5" w:rsidRDefault="00BD46C5" w:rsidP="002C228A">
      <w:pPr>
        <w:pStyle w:val="Prrafodelista"/>
        <w:numPr>
          <w:ilvl w:val="0"/>
          <w:numId w:val="28"/>
        </w:numPr>
        <w:rPr>
          <w:lang w:val="es-419" w:eastAsia="es-CO"/>
        </w:rPr>
      </w:pPr>
      <w:r w:rsidRPr="00BD46C5">
        <w:rPr>
          <w:b/>
          <w:bCs/>
          <w:lang w:val="es-419" w:eastAsia="es-CO"/>
        </w:rPr>
        <w:t>Análisis semicuantitativo o mixto</w:t>
      </w:r>
      <w:r w:rsidRPr="00BD46C5">
        <w:rPr>
          <w:lang w:val="es-419" w:eastAsia="es-CO"/>
        </w:rPr>
        <w:t>: en el análisis semicuantitativo, las clasificaciones descriptivas están asociadas con una escala numérica. Estos métodos se suelen emplear cuando no es posible utilizar un método cuantitativo o cuando se necesita para reducir la subjetividad de los métodos cualitativos.</w:t>
      </w:r>
    </w:p>
    <w:p w14:paraId="4385B64E" w14:textId="593FA11C" w:rsidR="00BD46C5" w:rsidRPr="00BD46C5" w:rsidRDefault="00BD46C5" w:rsidP="002C228A">
      <w:pPr>
        <w:pStyle w:val="Prrafodelista"/>
        <w:numPr>
          <w:ilvl w:val="0"/>
          <w:numId w:val="28"/>
        </w:numPr>
        <w:rPr>
          <w:lang w:val="es-419" w:eastAsia="es-CO"/>
        </w:rPr>
      </w:pPr>
      <w:r w:rsidRPr="00BD46C5">
        <w:rPr>
          <w:b/>
          <w:bCs/>
          <w:lang w:val="es-419" w:eastAsia="es-CO"/>
        </w:rPr>
        <w:t>Amenaza</w:t>
      </w:r>
      <w:r w:rsidRPr="00BD46C5">
        <w:rPr>
          <w:lang w:val="es-419" w:eastAsia="es-CO"/>
        </w:rPr>
        <w:t>: cualquier circunstancia o evento que pueda explotar, intencionadamente o no, una vulnerabilidad específica de un sistema de información y comunicaciones, resultando en una pérdida de confidencialidad, integridad, disponibilidad, autenticidad o trazabilidad de la información manejada o de la integridad o disponibilidad del propio sistema.</w:t>
      </w:r>
    </w:p>
    <w:p w14:paraId="1D40D31C" w14:textId="79148A82" w:rsidR="00BD46C5" w:rsidRPr="00BD46C5" w:rsidRDefault="00BD46C5" w:rsidP="002C228A">
      <w:pPr>
        <w:pStyle w:val="Prrafodelista"/>
        <w:numPr>
          <w:ilvl w:val="0"/>
          <w:numId w:val="28"/>
        </w:numPr>
        <w:rPr>
          <w:lang w:val="es-419" w:eastAsia="es-CO"/>
        </w:rPr>
      </w:pPr>
      <w:r w:rsidRPr="00BD46C5">
        <w:rPr>
          <w:b/>
          <w:bCs/>
          <w:lang w:val="es-419" w:eastAsia="es-CO"/>
        </w:rPr>
        <w:t>Vulnerabilidad</w:t>
      </w:r>
      <w:r w:rsidRPr="00BD46C5">
        <w:rPr>
          <w:lang w:val="es-419" w:eastAsia="es-CO"/>
        </w:rPr>
        <w:t>: cualquier debilidad o falta de control que aumente la probabilidad de que se materialice una de las amenazas a las que están expuestos los activos o los elementos del sistema de información y comunicaciones.</w:t>
      </w:r>
    </w:p>
    <w:p w14:paraId="3269942F" w14:textId="2412872D" w:rsidR="00BD46C5" w:rsidRPr="00BD46C5" w:rsidRDefault="00BD46C5" w:rsidP="002C228A">
      <w:pPr>
        <w:pStyle w:val="Prrafodelista"/>
        <w:numPr>
          <w:ilvl w:val="0"/>
          <w:numId w:val="28"/>
        </w:numPr>
        <w:rPr>
          <w:lang w:val="es-419" w:eastAsia="es-CO"/>
        </w:rPr>
      </w:pPr>
      <w:r w:rsidRPr="00BD46C5">
        <w:rPr>
          <w:b/>
          <w:bCs/>
          <w:lang w:val="es-419" w:eastAsia="es-CO"/>
        </w:rPr>
        <w:lastRenderedPageBreak/>
        <w:t>Impacto</w:t>
      </w:r>
      <w:r w:rsidRPr="00BD46C5">
        <w:rPr>
          <w:lang w:val="es-419" w:eastAsia="es-CO"/>
        </w:rPr>
        <w:t>: es la consecuencia que tiene la materialización de una amenaza sobre un activo, sobre un sistema de información y comunicaciones o sobre una organización.</w:t>
      </w:r>
    </w:p>
    <w:p w14:paraId="387767AA" w14:textId="1766AE76" w:rsidR="00BD46C5" w:rsidRPr="00BD46C5" w:rsidRDefault="00BD46C5" w:rsidP="002C228A">
      <w:pPr>
        <w:pStyle w:val="Prrafodelista"/>
        <w:numPr>
          <w:ilvl w:val="0"/>
          <w:numId w:val="28"/>
        </w:numPr>
        <w:rPr>
          <w:lang w:val="es-419" w:eastAsia="es-CO"/>
        </w:rPr>
      </w:pPr>
      <w:r w:rsidRPr="00BD46C5">
        <w:rPr>
          <w:b/>
          <w:bCs/>
          <w:lang w:val="es-419" w:eastAsia="es-CO"/>
        </w:rPr>
        <w:t>Riesgo</w:t>
      </w:r>
      <w:r w:rsidRPr="00BD46C5">
        <w:rPr>
          <w:lang w:val="es-419" w:eastAsia="es-CO"/>
        </w:rPr>
        <w:t>: es la estimación del grado de exposición a que una amenazase materialice sobre uno o más activos causando daños o perjuicios a la organización.</w:t>
      </w:r>
    </w:p>
    <w:p w14:paraId="2BE12375" w14:textId="77777777" w:rsidR="00BD46C5" w:rsidRPr="00BD46C5" w:rsidRDefault="00BD46C5" w:rsidP="00BD46C5">
      <w:pPr>
        <w:rPr>
          <w:rFonts w:ascii="Times New Roman" w:hAnsi="Times New Roman"/>
          <w:lang w:eastAsia="es-ES_tradnl"/>
        </w:rPr>
      </w:pPr>
      <w:r w:rsidRPr="00BD46C5">
        <w:rPr>
          <w:shd w:val="clear" w:color="auto" w:fill="FFFFFF"/>
          <w:lang w:eastAsia="es-ES_tradnl"/>
        </w:rPr>
        <w:t>A continuación, se presentan las fases del Sistema de Gestión de la Seguridad de la Información, propuesto en la Norma ISO 27001:</w:t>
      </w:r>
    </w:p>
    <w:p w14:paraId="52A7E25E" w14:textId="66AEDF3C" w:rsidR="00BD46C5" w:rsidRDefault="00C30B4F" w:rsidP="00C30B4F">
      <w:pPr>
        <w:rPr>
          <w:lang w:val="es-419" w:eastAsia="es-CO"/>
        </w:rPr>
      </w:pPr>
      <w:r w:rsidRPr="00C30B4F">
        <w:rPr>
          <w:b/>
          <w:bCs/>
          <w:lang w:val="es-419" w:eastAsia="es-CO"/>
        </w:rPr>
        <w:t>Activos de información y responsables</w:t>
      </w:r>
      <w:r>
        <w:rPr>
          <w:lang w:val="es-419" w:eastAsia="es-CO"/>
        </w:rPr>
        <w:t xml:space="preserve">. </w:t>
      </w:r>
      <w:r w:rsidRPr="00C30B4F">
        <w:rPr>
          <w:lang w:val="es-419" w:eastAsia="es-CO"/>
        </w:rPr>
        <w:t>Identificar los activos de información y sus responsables, entendiendo por activo todo aquello que tiene valor para la organización, incluyendo soportes físicos (edificios o equipamientos), intelectuales o informativas (ideas, aplicaciones, proyectos) así como la marca, la reputación, etc.</w:t>
      </w:r>
    </w:p>
    <w:p w14:paraId="5DB6E8A5" w14:textId="31D50AF4" w:rsidR="007465FA" w:rsidRDefault="007465FA" w:rsidP="007465FA">
      <w:pPr>
        <w:rPr>
          <w:lang w:val="es-419" w:eastAsia="es-CO"/>
        </w:rPr>
      </w:pPr>
      <w:r w:rsidRPr="007465FA">
        <w:rPr>
          <w:b/>
          <w:bCs/>
          <w:lang w:val="es-419" w:eastAsia="es-CO"/>
        </w:rPr>
        <w:t>Vulnerabilidades de los activos</w:t>
      </w:r>
      <w:r>
        <w:rPr>
          <w:lang w:val="es-419" w:eastAsia="es-CO"/>
        </w:rPr>
        <w:t xml:space="preserve">. </w:t>
      </w:r>
      <w:r w:rsidRPr="007465FA">
        <w:rPr>
          <w:lang w:val="es-419" w:eastAsia="es-CO"/>
        </w:rPr>
        <w:t>Identificar las vulnerabilidades de cada activo: aquellas debilidades propias del activo que lo hacen susceptible de sufrir ataques o daños.</w:t>
      </w:r>
    </w:p>
    <w:p w14:paraId="551200F1" w14:textId="60EF43F5" w:rsidR="00E0031A" w:rsidRDefault="00E0031A" w:rsidP="00E0031A">
      <w:pPr>
        <w:rPr>
          <w:lang w:val="es-419" w:eastAsia="es-CO"/>
        </w:rPr>
      </w:pPr>
      <w:r w:rsidRPr="00E0031A">
        <w:rPr>
          <w:b/>
          <w:bCs/>
          <w:lang w:val="es-419" w:eastAsia="es-CO"/>
        </w:rPr>
        <w:t>Amenazas</w:t>
      </w:r>
      <w:r>
        <w:rPr>
          <w:lang w:val="es-419" w:eastAsia="es-CO"/>
        </w:rPr>
        <w:t xml:space="preserve">. </w:t>
      </w:r>
      <w:r w:rsidRPr="00E0031A">
        <w:rPr>
          <w:lang w:val="es-419" w:eastAsia="es-CO"/>
        </w:rPr>
        <w:t>Identificar las amenazas: aquellas cosas que puedan suceder y dañar el activo de la información, tales como desastres naturales, incendios o ataques de virus, espionaje, etc.</w:t>
      </w:r>
    </w:p>
    <w:p w14:paraId="560EEE96" w14:textId="726BB823" w:rsidR="00E0031A" w:rsidRDefault="00E0031A" w:rsidP="00E0031A">
      <w:pPr>
        <w:rPr>
          <w:lang w:val="es-419" w:eastAsia="es-CO"/>
        </w:rPr>
      </w:pPr>
      <w:r w:rsidRPr="00E0031A">
        <w:rPr>
          <w:b/>
          <w:bCs/>
          <w:lang w:val="es-419" w:eastAsia="es-CO"/>
        </w:rPr>
        <w:t>Requisitos legales y contractuales</w:t>
      </w:r>
      <w:r>
        <w:rPr>
          <w:lang w:val="es-419" w:eastAsia="es-CO"/>
        </w:rPr>
        <w:t xml:space="preserve">. </w:t>
      </w:r>
      <w:r w:rsidRPr="00E0031A">
        <w:rPr>
          <w:lang w:val="es-419" w:eastAsia="es-CO"/>
        </w:rPr>
        <w:t>Identificar los requisitos legales y contractuales que la organización está obligada a cumplir con sus clientes, socios o proveedores.</w:t>
      </w:r>
    </w:p>
    <w:p w14:paraId="29841592" w14:textId="0EB92125" w:rsidR="00E0031A" w:rsidRDefault="00E0031A" w:rsidP="00E0031A">
      <w:pPr>
        <w:rPr>
          <w:lang w:val="es-419" w:eastAsia="es-CO"/>
        </w:rPr>
      </w:pPr>
      <w:r w:rsidRPr="00E0031A">
        <w:rPr>
          <w:b/>
          <w:bCs/>
          <w:lang w:val="es-419" w:eastAsia="es-CO"/>
        </w:rPr>
        <w:t>Riesgos</w:t>
      </w:r>
      <w:r>
        <w:rPr>
          <w:lang w:val="es-419" w:eastAsia="es-CO"/>
        </w:rPr>
        <w:t xml:space="preserve">. </w:t>
      </w:r>
      <w:r w:rsidRPr="00E0031A">
        <w:rPr>
          <w:lang w:val="es-419" w:eastAsia="es-CO"/>
        </w:rPr>
        <w:t xml:space="preserve">Identificar los riesgos: definir para cada activo, la probabilidad de que las amenazas o las vulnerabilidades propias del activo puedan causar un daño total o </w:t>
      </w:r>
      <w:r w:rsidRPr="00E0031A">
        <w:rPr>
          <w:lang w:val="es-419" w:eastAsia="es-CO"/>
        </w:rPr>
        <w:lastRenderedPageBreak/>
        <w:t>parcial al activo de la información, en relación a su disponibilidad, confidencialidad e integridad del mismo.</w:t>
      </w:r>
    </w:p>
    <w:p w14:paraId="6F3940DC" w14:textId="653C10FE" w:rsidR="00E0031A" w:rsidRDefault="00E0031A" w:rsidP="00E0031A">
      <w:pPr>
        <w:rPr>
          <w:lang w:val="es-419" w:eastAsia="es-CO"/>
        </w:rPr>
      </w:pPr>
      <w:r w:rsidRPr="00E0031A">
        <w:rPr>
          <w:b/>
          <w:bCs/>
          <w:lang w:val="es-419" w:eastAsia="es-CO"/>
        </w:rPr>
        <w:t>Cálculo del riesgo</w:t>
      </w:r>
      <w:r>
        <w:rPr>
          <w:lang w:val="es-419" w:eastAsia="es-CO"/>
        </w:rPr>
        <w:t xml:space="preserve">. </w:t>
      </w:r>
      <w:r w:rsidRPr="00E0031A">
        <w:rPr>
          <w:lang w:val="es-419" w:eastAsia="es-CO"/>
        </w:rPr>
        <w:t>Este se realiza a partir de la probabilidad de ocurrencia del riesgo y el</w:t>
      </w:r>
      <w:r>
        <w:rPr>
          <w:lang w:val="es-419" w:eastAsia="es-CO"/>
        </w:rPr>
        <w:t xml:space="preserve"> </w:t>
      </w:r>
      <w:r w:rsidRPr="00E0031A">
        <w:rPr>
          <w:lang w:val="es-419" w:eastAsia="es-CO"/>
        </w:rPr>
        <w:t>impacto que este tiene sobre la organización (Riesgo = impacto x probabilidad de la amenaza).</w:t>
      </w:r>
      <w:r>
        <w:rPr>
          <w:lang w:val="es-419" w:eastAsia="es-CO"/>
        </w:rPr>
        <w:t xml:space="preserve"> </w:t>
      </w:r>
      <w:r w:rsidRPr="00E0031A">
        <w:rPr>
          <w:lang w:val="es-419" w:eastAsia="es-CO"/>
        </w:rPr>
        <w:t>Con este procedimiento determinamos los riesgos que deben ser controlados con prioridad.</w:t>
      </w:r>
    </w:p>
    <w:p w14:paraId="4C64BDC9" w14:textId="796F98D3" w:rsidR="00E0031A" w:rsidRDefault="00E0031A" w:rsidP="00E0031A">
      <w:pPr>
        <w:rPr>
          <w:lang w:val="es-419" w:eastAsia="es-CO"/>
        </w:rPr>
      </w:pPr>
      <w:r w:rsidRPr="00E0031A">
        <w:rPr>
          <w:b/>
          <w:bCs/>
          <w:lang w:val="es-419" w:eastAsia="es-CO"/>
        </w:rPr>
        <w:t>Plan de tratamiento de riesgo</w:t>
      </w:r>
      <w:r>
        <w:rPr>
          <w:lang w:val="es-419" w:eastAsia="es-CO"/>
        </w:rPr>
        <w:t xml:space="preserve">. </w:t>
      </w:r>
      <w:r w:rsidRPr="00E0031A">
        <w:rPr>
          <w:lang w:val="es-419" w:eastAsia="es-CO"/>
        </w:rPr>
        <w:t>En este punto estamos preparados para definir la política de tratamiento de los riesgos en función de los puntos anteriores y de la política definida por la dirección.</w:t>
      </w:r>
    </w:p>
    <w:p w14:paraId="350C3C5E" w14:textId="77777777" w:rsidR="00C30B4F" w:rsidRDefault="00C30B4F" w:rsidP="00C30B4F">
      <w:pPr>
        <w:rPr>
          <w:lang w:val="es-419" w:eastAsia="es-CO"/>
        </w:rPr>
      </w:pPr>
    </w:p>
    <w:p w14:paraId="687F07D2" w14:textId="77777777" w:rsidR="00BD46C5" w:rsidRDefault="00BD46C5" w:rsidP="00FC4958">
      <w:pPr>
        <w:rPr>
          <w:lang w:val="es-419" w:eastAsia="es-CO"/>
        </w:rPr>
      </w:pPr>
    </w:p>
    <w:p w14:paraId="427B7F23" w14:textId="3CD5D2D6" w:rsidR="00EE4C61" w:rsidRPr="00EE4C61" w:rsidRDefault="00EE4C61" w:rsidP="00B63204">
      <w:pPr>
        <w:pStyle w:val="Titulosgenerales"/>
      </w:pPr>
      <w:bookmarkStart w:id="15" w:name="_Toc140680749"/>
      <w:r w:rsidRPr="00EE4C61">
        <w:lastRenderedPageBreak/>
        <w:t>Síntesis</w:t>
      </w:r>
      <w:bookmarkEnd w:id="15"/>
      <w:r w:rsidRPr="00EE4C61">
        <w:t xml:space="preserve"> </w:t>
      </w:r>
    </w:p>
    <w:p w14:paraId="7340DD83" w14:textId="77777777" w:rsidR="009B59EB" w:rsidRDefault="009B59EB" w:rsidP="00EE4C61">
      <w:pPr>
        <w:rPr>
          <w:lang w:val="es-419" w:eastAsia="es-CO"/>
        </w:rPr>
      </w:pPr>
      <w:r w:rsidRPr="009B59EB">
        <w:rPr>
          <w:lang w:val="es-419" w:eastAsia="es-CO"/>
        </w:rPr>
        <w:t>Ha finalizado el estudio de las temáticas de este componente formativo. En este punto, haga un análisis juicioso del esquema que se muestra a continuación, registre su propia síntesis en su libreta personal de apuntes. Se le recomienda, además, repasar los temas que considere necesarios. ¡Adelante!</w:t>
      </w:r>
    </w:p>
    <w:p w14:paraId="28A2E9E7" w14:textId="0C08C4D8" w:rsidR="00723503" w:rsidRDefault="009B59EB" w:rsidP="00B9733A">
      <w:pPr>
        <w:ind w:firstLine="0"/>
        <w:jc w:val="center"/>
        <w:rPr>
          <w:lang w:val="es-419" w:eastAsia="es-CO"/>
        </w:rPr>
      </w:pPr>
      <w:r w:rsidRPr="009B59EB">
        <w:rPr>
          <w:noProof/>
          <w:lang w:val="es-419" w:eastAsia="es-CO"/>
        </w:rPr>
        <w:drawing>
          <wp:inline distT="0" distB="0" distL="0" distR="0" wp14:anchorId="4774474B" wp14:editId="06EF38AE">
            <wp:extent cx="6332220" cy="3667125"/>
            <wp:effectExtent l="0" t="0" r="5080" b="3175"/>
            <wp:docPr id="2" name="Imagen 2" descr="Mapa conceptual en el que se indican las ideas principales de cada tema desarrol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Mapa conceptual en el que se indican las ideas principales de cada tema desarrollado."/>
                    <pic:cNvPicPr/>
                  </pic:nvPicPr>
                  <pic:blipFill>
                    <a:blip r:embed="rId20"/>
                    <a:stretch>
                      <a:fillRect/>
                    </a:stretch>
                  </pic:blipFill>
                  <pic:spPr>
                    <a:xfrm>
                      <a:off x="0" y="0"/>
                      <a:ext cx="6332220" cy="3667125"/>
                    </a:xfrm>
                    <a:prstGeom prst="rect">
                      <a:avLst/>
                    </a:prstGeom>
                  </pic:spPr>
                </pic:pic>
              </a:graphicData>
            </a:graphic>
          </wp:inline>
        </w:drawing>
      </w:r>
    </w:p>
    <w:p w14:paraId="1D10F012" w14:textId="15AFE530" w:rsidR="00CE2C4A" w:rsidRPr="00CE2C4A" w:rsidRDefault="00EE4C61" w:rsidP="00653546">
      <w:pPr>
        <w:pStyle w:val="Titulosgenerales"/>
      </w:pPr>
      <w:bookmarkStart w:id="16" w:name="_Toc140680750"/>
      <w:r w:rsidRPr="00723503">
        <w:lastRenderedPageBreak/>
        <w:t>Material complementario</w:t>
      </w:r>
      <w:bookmarkEnd w:id="16"/>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AB4FF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59FF0085" w:rsidR="00F36C9D" w:rsidRDefault="000D1940" w:rsidP="00F36C9D">
            <w:pPr>
              <w:pStyle w:val="TextoTablas"/>
            </w:pPr>
            <w:r w:rsidRPr="000D1940">
              <w:t>Registro y permiso de vertimientos</w:t>
            </w:r>
          </w:p>
        </w:tc>
        <w:tc>
          <w:tcPr>
            <w:tcW w:w="3119" w:type="dxa"/>
          </w:tcPr>
          <w:p w14:paraId="0F4B6288" w14:textId="77FA80B8" w:rsidR="00F36C9D" w:rsidRDefault="000D1940" w:rsidP="00F36C9D">
            <w:pPr>
              <w:pStyle w:val="TextoTablas"/>
            </w:pPr>
            <w:r w:rsidRPr="000D1940">
              <w:t>Alcaldía Mayor de Bogotá (2014). Lista de chequeo para permiso de vertimientos generados al suelo o cuerpos de agua.</w:t>
            </w:r>
          </w:p>
        </w:tc>
        <w:tc>
          <w:tcPr>
            <w:tcW w:w="2268" w:type="dxa"/>
          </w:tcPr>
          <w:p w14:paraId="5A0FA849" w14:textId="2554F7ED" w:rsidR="00F36C9D" w:rsidRDefault="000D1940" w:rsidP="00F36C9D">
            <w:pPr>
              <w:pStyle w:val="TextoTablas"/>
            </w:pPr>
            <w:r w:rsidRPr="000D1940">
              <w:t>Lista de chequeo</w:t>
            </w:r>
          </w:p>
        </w:tc>
        <w:tc>
          <w:tcPr>
            <w:tcW w:w="2879" w:type="dxa"/>
          </w:tcPr>
          <w:p w14:paraId="25B7F128" w14:textId="02579F36" w:rsidR="009C2BF0" w:rsidRDefault="00E11291" w:rsidP="009C2BF0">
            <w:pPr>
              <w:pStyle w:val="TextoTablas"/>
            </w:pPr>
            <w:hyperlink r:id="rId21" w:history="1">
              <w:r w:rsidR="009C2BF0" w:rsidRPr="002F2E80">
                <w:rPr>
                  <w:rStyle w:val="Hipervnculo"/>
                </w:rPr>
                <w:t>https://bogota.gov.co/servicios/guia-de-tramites-y-servicios/permiso-de-vertimientos</w:t>
              </w:r>
            </w:hyperlink>
          </w:p>
        </w:tc>
      </w:tr>
      <w:tr w:rsidR="000D1940" w14:paraId="6B91C77E" w14:textId="77777777" w:rsidTr="00F36C9D">
        <w:tc>
          <w:tcPr>
            <w:tcW w:w="1696" w:type="dxa"/>
          </w:tcPr>
          <w:p w14:paraId="488C1610" w14:textId="427A7A54" w:rsidR="000D1940" w:rsidRDefault="000D1940" w:rsidP="00F36C9D">
            <w:pPr>
              <w:pStyle w:val="TextoTablas"/>
            </w:pPr>
            <w:r w:rsidRPr="000D1940">
              <w:t>Registro y permiso de vertimientos</w:t>
            </w:r>
          </w:p>
        </w:tc>
        <w:tc>
          <w:tcPr>
            <w:tcW w:w="3119" w:type="dxa"/>
          </w:tcPr>
          <w:p w14:paraId="41374957" w14:textId="6EAA0EE0" w:rsidR="000D1940" w:rsidRDefault="000D1940" w:rsidP="00F36C9D">
            <w:pPr>
              <w:pStyle w:val="TextoTablas"/>
            </w:pPr>
            <w:r w:rsidRPr="000D1940">
              <w:t>Alcaldía Mayor de Bogotá. (2014). Permiso de vertimientos.</w:t>
            </w:r>
          </w:p>
        </w:tc>
        <w:tc>
          <w:tcPr>
            <w:tcW w:w="2268" w:type="dxa"/>
          </w:tcPr>
          <w:p w14:paraId="01056D2B" w14:textId="6937B011" w:rsidR="000D1940" w:rsidRDefault="000D1940" w:rsidP="00F36C9D">
            <w:pPr>
              <w:pStyle w:val="TextoTablas"/>
            </w:pPr>
            <w:r>
              <w:t>Formato</w:t>
            </w:r>
          </w:p>
        </w:tc>
        <w:tc>
          <w:tcPr>
            <w:tcW w:w="2879" w:type="dxa"/>
          </w:tcPr>
          <w:p w14:paraId="4839C6F0" w14:textId="7C105603" w:rsidR="009C2BF0" w:rsidRDefault="00E11291" w:rsidP="009C2BF0">
            <w:pPr>
              <w:pStyle w:val="TextoTablas"/>
            </w:pPr>
            <w:hyperlink r:id="rId22" w:history="1">
              <w:r w:rsidR="009C2BF0" w:rsidRPr="002F2E80">
                <w:rPr>
                  <w:rStyle w:val="Hipervnculo"/>
                </w:rPr>
                <w:t>https://bogota.gov.co/servicios/guia-de-tramites-y-servicios/permiso-de-vertimientos</w:t>
              </w:r>
            </w:hyperlink>
          </w:p>
        </w:tc>
      </w:tr>
      <w:tr w:rsidR="000D1940" w14:paraId="316D334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04993273" w14:textId="639BCDCD" w:rsidR="000D1940" w:rsidRDefault="000D1940" w:rsidP="00F36C9D">
            <w:pPr>
              <w:pStyle w:val="TextoTablas"/>
            </w:pPr>
            <w:r w:rsidRPr="000D1940">
              <w:t>Construcción de un sistema de tratamiento de agua residual</w:t>
            </w:r>
          </w:p>
        </w:tc>
        <w:tc>
          <w:tcPr>
            <w:tcW w:w="3119" w:type="dxa"/>
          </w:tcPr>
          <w:p w14:paraId="04310DF1" w14:textId="1180B7E2" w:rsidR="000D1940" w:rsidRDefault="000D1940" w:rsidP="00F36C9D">
            <w:pPr>
              <w:pStyle w:val="TextoTablas"/>
            </w:pPr>
            <w:r w:rsidRPr="000D1940">
              <w:t>Google SketchUp. (s.f). Paso a paso con Google SketchUp.</w:t>
            </w:r>
          </w:p>
        </w:tc>
        <w:tc>
          <w:tcPr>
            <w:tcW w:w="2268" w:type="dxa"/>
          </w:tcPr>
          <w:p w14:paraId="68F097D0" w14:textId="7EEBC681" w:rsidR="000D1940" w:rsidRDefault="000D1940" w:rsidP="00F36C9D">
            <w:pPr>
              <w:pStyle w:val="TextoTablas"/>
            </w:pPr>
            <w:r>
              <w:t>Manual</w:t>
            </w:r>
          </w:p>
        </w:tc>
        <w:tc>
          <w:tcPr>
            <w:tcW w:w="2879" w:type="dxa"/>
          </w:tcPr>
          <w:p w14:paraId="70FCE86B" w14:textId="1CF3D5AC" w:rsidR="009C2BF0" w:rsidRDefault="00E11291" w:rsidP="009C2BF0">
            <w:pPr>
              <w:pStyle w:val="TextoTablas"/>
            </w:pPr>
            <w:hyperlink r:id="rId23" w:history="1">
              <w:r w:rsidR="009C2BF0" w:rsidRPr="002F2E80">
                <w:rPr>
                  <w:rStyle w:val="Hipervnculo"/>
                </w:rPr>
                <w:t>https://help.sketchup.com/es/sketchup/getting-started-sketchup</w:t>
              </w:r>
            </w:hyperlink>
          </w:p>
        </w:tc>
      </w:tr>
      <w:tr w:rsidR="000D1940" w14:paraId="16584A8A" w14:textId="77777777" w:rsidTr="00F36C9D">
        <w:tc>
          <w:tcPr>
            <w:tcW w:w="1696" w:type="dxa"/>
          </w:tcPr>
          <w:p w14:paraId="4CA8CA33" w14:textId="2519D620" w:rsidR="000D1940" w:rsidRDefault="000D1940" w:rsidP="00F36C9D">
            <w:pPr>
              <w:pStyle w:val="TextoTablas"/>
            </w:pPr>
            <w:r w:rsidRPr="000D1940">
              <w:t>Construcción de un sistema de tratamiento de agua residual</w:t>
            </w:r>
          </w:p>
        </w:tc>
        <w:tc>
          <w:tcPr>
            <w:tcW w:w="3119" w:type="dxa"/>
          </w:tcPr>
          <w:p w14:paraId="0261E88A" w14:textId="5FDA1725" w:rsidR="000D1940" w:rsidRDefault="000D1940" w:rsidP="00F36C9D">
            <w:pPr>
              <w:pStyle w:val="TextoTablas"/>
            </w:pPr>
            <w:r w:rsidRPr="000D1940">
              <w:t>Google SketchUp. (s.f). Manual de SketchUp.</w:t>
            </w:r>
          </w:p>
        </w:tc>
        <w:tc>
          <w:tcPr>
            <w:tcW w:w="2268" w:type="dxa"/>
          </w:tcPr>
          <w:p w14:paraId="012299BA" w14:textId="058ECF7D" w:rsidR="000D1940" w:rsidRDefault="000D1940" w:rsidP="00F36C9D">
            <w:pPr>
              <w:pStyle w:val="TextoTablas"/>
            </w:pPr>
            <w:r>
              <w:t>Manual</w:t>
            </w:r>
          </w:p>
        </w:tc>
        <w:tc>
          <w:tcPr>
            <w:tcW w:w="2879" w:type="dxa"/>
          </w:tcPr>
          <w:p w14:paraId="277032C4" w14:textId="0685A70C" w:rsidR="009C2BF0" w:rsidRDefault="00E11291" w:rsidP="009C2BF0">
            <w:pPr>
              <w:pStyle w:val="TextoTablas"/>
            </w:pPr>
            <w:hyperlink r:id="rId24" w:history="1">
              <w:r w:rsidR="009C2BF0" w:rsidRPr="002F2E80">
                <w:rPr>
                  <w:rStyle w:val="Hipervnculo"/>
                </w:rPr>
                <w:t>http://www.tallertecno.com/sketchup/manual-rapido-google-sketchup-2014pro.pdf</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6B385BAB" w:rsidR="00F36C9D" w:rsidRDefault="000D1940" w:rsidP="00F36C9D">
            <w:pPr>
              <w:pStyle w:val="TextoTablas"/>
            </w:pPr>
            <w:r w:rsidRPr="000D1940">
              <w:t>Construcción de un sistema de tratamiento de agua residual</w:t>
            </w:r>
          </w:p>
        </w:tc>
        <w:tc>
          <w:tcPr>
            <w:tcW w:w="3119" w:type="dxa"/>
          </w:tcPr>
          <w:p w14:paraId="2C74FABC" w14:textId="4B33E84C" w:rsidR="00F36C9D" w:rsidRDefault="000D1940" w:rsidP="00F36C9D">
            <w:pPr>
              <w:pStyle w:val="TextoTablas"/>
            </w:pPr>
            <w:r w:rsidRPr="000D1940">
              <w:t>Sketchup. (2016). Getting Started with SketchUp</w:t>
            </w:r>
          </w:p>
        </w:tc>
        <w:tc>
          <w:tcPr>
            <w:tcW w:w="2268" w:type="dxa"/>
          </w:tcPr>
          <w:p w14:paraId="1EC3D48B" w14:textId="706AC58C" w:rsidR="00F36C9D" w:rsidRDefault="000D1940" w:rsidP="00F36C9D">
            <w:pPr>
              <w:pStyle w:val="TextoTablas"/>
            </w:pPr>
            <w:r>
              <w:t>Video</w:t>
            </w:r>
          </w:p>
        </w:tc>
        <w:tc>
          <w:tcPr>
            <w:tcW w:w="2879" w:type="dxa"/>
          </w:tcPr>
          <w:p w14:paraId="59BD8E98" w14:textId="52CE3D37" w:rsidR="009C2BF0" w:rsidRDefault="00E11291" w:rsidP="009C2BF0">
            <w:pPr>
              <w:pStyle w:val="TextoTablas"/>
            </w:pPr>
            <w:hyperlink r:id="rId25" w:history="1">
              <w:r w:rsidR="009C2BF0" w:rsidRPr="002F2E80">
                <w:rPr>
                  <w:rStyle w:val="Hipervnculo"/>
                </w:rPr>
                <w:t>https://www.youtube.com/watch?v=pv7TrGnZ17w</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7" w:name="_Toc140680751"/>
      <w:r>
        <w:lastRenderedPageBreak/>
        <w:t>Glosario</w:t>
      </w:r>
      <w:bookmarkEnd w:id="17"/>
    </w:p>
    <w:p w14:paraId="79E3B070" w14:textId="0FC429C3" w:rsidR="009C2BF0" w:rsidRPr="009C2BF0" w:rsidRDefault="009C2BF0" w:rsidP="009C2BF0">
      <w:r w:rsidRPr="009C2BF0">
        <w:rPr>
          <w:b/>
          <w:bCs/>
        </w:rPr>
        <w:t>Aguas Residuales Domésticas, (ARD)</w:t>
      </w:r>
      <w:r w:rsidRPr="009C2BF0">
        <w:t>: son las procedentes de los hogares, así como las de las instalaciones en las cuales se desarrollan actividades industriales, comerciales o de servicios y que correspondan a: descargas de los retretes y servicios sanitarios. Descargas de los sistemas de aseo personal (duchas y lavamanos), de las áreas de cocinas y cocinetas, de las pocetas de lavado de elementos de aseo y lavado de paredes y pisos y del lavado de ropa (No se incluyen las de los servicios de lavandería industrial). Ministerio de Ambiente y Desarrollo Sostenible. (marzo 17 de 2015) Resolución No 0631. Pág. 2.</w:t>
      </w:r>
    </w:p>
    <w:p w14:paraId="543DAC79" w14:textId="6CE20F5C" w:rsidR="00B63204" w:rsidRDefault="009C2BF0" w:rsidP="009C2BF0">
      <w:r w:rsidRPr="009C2BF0">
        <w:rPr>
          <w:b/>
          <w:bCs/>
        </w:rPr>
        <w:t>Aguas Residuales no Domésticas, (</w:t>
      </w:r>
      <w:proofErr w:type="spellStart"/>
      <w:r w:rsidRPr="009C2BF0">
        <w:rPr>
          <w:b/>
          <w:bCs/>
        </w:rPr>
        <w:t>ARnD</w:t>
      </w:r>
      <w:proofErr w:type="spellEnd"/>
      <w:r w:rsidRPr="009C2BF0">
        <w:rPr>
          <w:b/>
          <w:bCs/>
        </w:rPr>
        <w:t>):</w:t>
      </w:r>
      <w:r w:rsidRPr="009C2BF0">
        <w:t xml:space="preserve"> son las procedentes de las actividades industriales, comerciales o de servicios distintas a las que constituyen aguas residuales domésticas, (ARD) (Ministerio de Ambiente y Desarrollo Sostenible,</w:t>
      </w:r>
      <w:r>
        <w:t xml:space="preserve"> </w:t>
      </w:r>
      <w:r w:rsidRPr="009C2BF0">
        <w:t>2015).</w:t>
      </w:r>
    </w:p>
    <w:p w14:paraId="640F2EB8" w14:textId="63415E16" w:rsidR="009C2BF0" w:rsidRPr="009C2BF0" w:rsidRDefault="009C2BF0" w:rsidP="009C2BF0">
      <w:pPr>
        <w:rPr>
          <w:lang w:val="es-419" w:eastAsia="es-CO"/>
        </w:rPr>
      </w:pPr>
      <w:r w:rsidRPr="009C2BF0">
        <w:rPr>
          <w:b/>
          <w:bCs/>
          <w:lang w:val="es-419" w:eastAsia="es-CO"/>
        </w:rPr>
        <w:t>Carga contaminante</w:t>
      </w:r>
      <w:r w:rsidRPr="009C2BF0">
        <w:rPr>
          <w:lang w:val="es-419" w:eastAsia="es-CO"/>
        </w:rPr>
        <w:t>: es el producto de la concentración másica promedio de una sustancia por el caudal volumétrico promedio del líquido que la contiene determinado en el mismo sitio; en un vertimiento se expresa en kilogramos por día (Kg/d) (Ministerio de Ambiente, Vivienda y Desarrollo Territorial, 2011).</w:t>
      </w:r>
    </w:p>
    <w:p w14:paraId="3774343C" w14:textId="2B715753" w:rsidR="009C2BF0" w:rsidRDefault="009C2BF0" w:rsidP="009C2BF0">
      <w:pPr>
        <w:rPr>
          <w:lang w:val="es-419" w:eastAsia="es-CO"/>
        </w:rPr>
      </w:pPr>
      <w:r w:rsidRPr="009C2BF0">
        <w:rPr>
          <w:b/>
          <w:bCs/>
          <w:lang w:val="es-419" w:eastAsia="es-CO"/>
        </w:rPr>
        <w:t>Caudal ambiental:</w:t>
      </w:r>
      <w:r w:rsidRPr="009C2BF0">
        <w:rPr>
          <w:lang w:val="es-419" w:eastAsia="es-CO"/>
        </w:rPr>
        <w:t xml:space="preserve"> volumen de agua necesario en términos de calidad, cantidad, duración y estacionalidad para el sostenimiento de los ecosistemas acuáticos y para el desarrollo de las actividades socioeconómicas de los usuarios aguas abajo de la fuente de la cual dependen tales ecosistemas (Ministerio de Ambiente, Vivienda y Desarrollo Territorial, 2011).</w:t>
      </w:r>
    </w:p>
    <w:p w14:paraId="362FD110" w14:textId="11813E4D" w:rsidR="009C2BF0" w:rsidRDefault="009C2BF0" w:rsidP="009C2BF0">
      <w:pPr>
        <w:rPr>
          <w:lang w:val="es-419" w:eastAsia="es-CO"/>
        </w:rPr>
      </w:pPr>
      <w:r w:rsidRPr="009C2BF0">
        <w:rPr>
          <w:b/>
          <w:bCs/>
          <w:lang w:val="es-419" w:eastAsia="es-CO"/>
        </w:rPr>
        <w:t>Límites permisibles de vertimiento:</w:t>
      </w:r>
      <w:r w:rsidRPr="009C2BF0">
        <w:rPr>
          <w:lang w:val="es-419" w:eastAsia="es-CO"/>
        </w:rPr>
        <w:t xml:space="preserve"> es el contenido permitido de una sustancia, elemento o parámetro contaminante, en forma individual, mezclado o en combinación, </w:t>
      </w:r>
      <w:r w:rsidRPr="009C2BF0">
        <w:rPr>
          <w:lang w:val="es-419" w:eastAsia="es-CO"/>
        </w:rPr>
        <w:lastRenderedPageBreak/>
        <w:t>o sus productos de metabolismo establecidos en los permisos de vertimiento y/o en los Planes de Saneamiento y Manejo de Vertimientos - PSMV. (Ministerio de Ambiente, Vivienda y Desarrollo Territorial, 2011).</w:t>
      </w:r>
    </w:p>
    <w:p w14:paraId="263FC10D" w14:textId="1E3A183F" w:rsidR="009C2BF0" w:rsidRDefault="009C2BF0" w:rsidP="009C2BF0">
      <w:pPr>
        <w:rPr>
          <w:lang w:val="es-419" w:eastAsia="es-CO"/>
        </w:rPr>
      </w:pPr>
      <w:r w:rsidRPr="009C2BF0">
        <w:rPr>
          <w:b/>
          <w:bCs/>
          <w:lang w:val="es-419" w:eastAsia="es-CO"/>
        </w:rPr>
        <w:t>Tarifa de la tasa retributiva</w:t>
      </w:r>
      <w:r w:rsidRPr="009C2BF0">
        <w:rPr>
          <w:lang w:val="es-419" w:eastAsia="es-CO"/>
        </w:rPr>
        <w:t>: es el valor que se cobra por unidad de carga contaminante vertida al recurso hídrico (Ministerio de ambiente y desarrollo sostenible, 2012).</w:t>
      </w:r>
    </w:p>
    <w:p w14:paraId="7AD55071" w14:textId="781C4473" w:rsidR="00480E03" w:rsidRPr="00480E03" w:rsidRDefault="00480E03" w:rsidP="00480E03">
      <w:pPr>
        <w:rPr>
          <w:lang w:val="es-419" w:eastAsia="es-CO"/>
        </w:rPr>
      </w:pPr>
      <w:r w:rsidRPr="00480E03">
        <w:rPr>
          <w:b/>
          <w:bCs/>
          <w:lang w:val="es-419" w:eastAsia="es-CO"/>
        </w:rPr>
        <w:t>Vertimiento</w:t>
      </w:r>
      <w:r w:rsidRPr="00480E03">
        <w:rPr>
          <w:lang w:val="es-419" w:eastAsia="es-CO"/>
        </w:rPr>
        <w:t>: descarga final a un cuerpo de agua, a un alcantarillado o al suelo, de elementos, sustancias o compuestos contenidos en un medio líquido. (Ministerio de Ambiente, Vivienda y Desarrollo Territorial, 2011).</w:t>
      </w:r>
    </w:p>
    <w:p w14:paraId="02F3BE43" w14:textId="6F7AF6B8" w:rsidR="00480E03" w:rsidRPr="00480E03" w:rsidRDefault="00480E03" w:rsidP="00480E03">
      <w:pPr>
        <w:rPr>
          <w:lang w:val="es-419" w:eastAsia="es-CO"/>
        </w:rPr>
      </w:pPr>
      <w:r w:rsidRPr="00480E03">
        <w:rPr>
          <w:b/>
          <w:bCs/>
          <w:lang w:val="es-419" w:eastAsia="es-CO"/>
        </w:rPr>
        <w:t>Vertimiento no puntual</w:t>
      </w:r>
      <w:r w:rsidRPr="00480E03">
        <w:rPr>
          <w:lang w:val="es-419" w:eastAsia="es-CO"/>
        </w:rPr>
        <w:t>: aquel en el cual no se puede precisar el punto exacto de descarga al cuerpo de agua o al suelo, tal es el caso de vertimientos provenientes de escorrentía, aplicación de agroquímicos u otros similares (Ministerio de Ambiente, Vivienda y Desarrollo Territorial, 2011) Decreto No 3930. Pág. 3 a 6.</w:t>
      </w:r>
    </w:p>
    <w:p w14:paraId="35C0E43B" w14:textId="5B57F64A" w:rsidR="009C2BF0" w:rsidRDefault="00480E03" w:rsidP="00480E03">
      <w:pPr>
        <w:rPr>
          <w:lang w:val="es-419" w:eastAsia="es-CO"/>
        </w:rPr>
      </w:pPr>
      <w:r w:rsidRPr="00480E03">
        <w:rPr>
          <w:b/>
          <w:bCs/>
          <w:lang w:val="es-419" w:eastAsia="es-CO"/>
        </w:rPr>
        <w:t>Vertimiento puntual</w:t>
      </w:r>
      <w:r w:rsidRPr="00480E03">
        <w:rPr>
          <w:lang w:val="es-419" w:eastAsia="es-CO"/>
        </w:rPr>
        <w:t>: el que se realiza a partir de un medio de conducción, del cual se puede precisar el punto exacto de descarga al cuerpo de agua, al alcantarillado o al suelo. (Ministerio de Ambiente, Vivienda y Desarrollo Territorial, 2011).</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8" w:name="_Toc140680752"/>
      <w:r>
        <w:lastRenderedPageBreak/>
        <w:t>Referencias bibliográficas</w:t>
      </w:r>
      <w:bookmarkEnd w:id="18"/>
      <w:r>
        <w:t xml:space="preserve"> </w:t>
      </w:r>
    </w:p>
    <w:p w14:paraId="5E969129" w14:textId="20674D30" w:rsidR="00676E6E" w:rsidRDefault="00676E6E" w:rsidP="00676E6E">
      <w:pPr>
        <w:rPr>
          <w:lang w:val="es-419" w:eastAsia="es-CO"/>
        </w:rPr>
      </w:pPr>
      <w:r w:rsidRPr="00676E6E">
        <w:rPr>
          <w:lang w:val="es-419" w:eastAsia="es-CO"/>
        </w:rPr>
        <w:t>Corporación Autónoma Regional de Cundinamarca (s.f.). Permiso de vertimientos. CAR.</w:t>
      </w:r>
      <w:r>
        <w:rPr>
          <w:lang w:val="es-419" w:eastAsia="es-CO"/>
        </w:rPr>
        <w:t xml:space="preserve"> </w:t>
      </w:r>
      <w:hyperlink r:id="rId26" w:history="1">
        <w:r w:rsidRPr="002F2E80">
          <w:rPr>
            <w:rStyle w:val="Hipervnculo"/>
            <w:lang w:val="es-419" w:eastAsia="es-CO"/>
          </w:rPr>
          <w:t>https://www.car.gov.co/vercontenido/1168</w:t>
        </w:r>
      </w:hyperlink>
    </w:p>
    <w:p w14:paraId="514BCAC1" w14:textId="398735A6" w:rsidR="00676E6E" w:rsidRDefault="00676E6E" w:rsidP="00676E6E">
      <w:pPr>
        <w:rPr>
          <w:lang w:val="es-419" w:eastAsia="es-CO"/>
        </w:rPr>
      </w:pPr>
      <w:r w:rsidRPr="00676E6E">
        <w:rPr>
          <w:lang w:val="es-419" w:eastAsia="es-CO"/>
        </w:rPr>
        <w:t>Corporación Autónoma Regional de las Cuencas de los Ríos Negro y Nare (2018). Términos de referencia para la presentación del informe de caracterización de vertimientos líquidos. CORNARE.</w:t>
      </w:r>
      <w:r>
        <w:rPr>
          <w:lang w:val="es-419" w:eastAsia="es-CO"/>
        </w:rPr>
        <w:t xml:space="preserve"> </w:t>
      </w:r>
      <w:hyperlink r:id="rId27" w:history="1">
        <w:r w:rsidRPr="002F2E80">
          <w:rPr>
            <w:rStyle w:val="Hipervnculo"/>
            <w:lang w:val="es-419" w:eastAsia="es-CO"/>
          </w:rPr>
          <w:t>https://www.cornare.gov.co/Tramites-Ambientales/TR/ter_ref_manejo_vertimientos.pdf</w:t>
        </w:r>
      </w:hyperlink>
    </w:p>
    <w:p w14:paraId="63AE276D" w14:textId="77777777" w:rsidR="00676E6E" w:rsidRPr="00676E6E" w:rsidRDefault="00676E6E" w:rsidP="00676E6E">
      <w:pPr>
        <w:rPr>
          <w:lang w:val="es-419" w:eastAsia="es-CO"/>
        </w:rPr>
      </w:pPr>
      <w:r w:rsidRPr="00676E6E">
        <w:rPr>
          <w:lang w:val="es-419" w:eastAsia="es-CO"/>
        </w:rPr>
        <w:t>Decreto 1287 de 2014. [Ministerio de Vivienda, Ciudad y Territorio]. Por el cual se establecen criterios para el uso de los biosólidos generados en plantas de tratamiento de aguas residuales municipales. Julio 10 de 2014.</w:t>
      </w:r>
    </w:p>
    <w:p w14:paraId="2B2B6E38" w14:textId="77777777" w:rsidR="00676E6E" w:rsidRPr="00676E6E" w:rsidRDefault="00676E6E" w:rsidP="00676E6E">
      <w:pPr>
        <w:rPr>
          <w:lang w:val="es-419" w:eastAsia="es-CO"/>
        </w:rPr>
      </w:pPr>
      <w:r w:rsidRPr="00676E6E">
        <w:rPr>
          <w:lang w:val="es-419" w:eastAsia="es-CO"/>
        </w:rPr>
        <w:t>Decreto 2667 de 2012. [Ministerio de ambiente y desarrollo sostenible]. Por el cual se reglamenta la tasa retributiva por la utilización directa e indirecta del agua como receptor de los vertimientos puntuales, y se toman otras determinaciones. Diciembre 21 de 2012.</w:t>
      </w:r>
    </w:p>
    <w:p w14:paraId="3C302A38" w14:textId="12F9A663" w:rsidR="00676E6E" w:rsidRDefault="00676E6E" w:rsidP="00676E6E">
      <w:pPr>
        <w:rPr>
          <w:lang w:val="es-419" w:eastAsia="es-CO"/>
        </w:rPr>
      </w:pPr>
      <w:r w:rsidRPr="00676E6E">
        <w:rPr>
          <w:lang w:val="es-419" w:eastAsia="es-CO"/>
        </w:rPr>
        <w:t xml:space="preserve">Gómez, L. &amp; Merchán, A. (2016). Caracterización fisicoquímica de los lodos provenientes de una planta de tratamiento de agua residual industrial de una empresa de café del departamento de Caldas [Tesis doctoral, Universidad Católica de Manizales, Manizales]. Repositorio Institucional UCM. </w:t>
      </w:r>
    </w:p>
    <w:p w14:paraId="3DB03552" w14:textId="77E10403" w:rsidR="00676E6E" w:rsidRDefault="00676E6E" w:rsidP="00676E6E">
      <w:pPr>
        <w:rPr>
          <w:lang w:val="es-419" w:eastAsia="es-CO"/>
        </w:rPr>
      </w:pPr>
      <w:r w:rsidRPr="00676E6E">
        <w:rPr>
          <w:lang w:val="es-419" w:eastAsia="es-CO"/>
        </w:rPr>
        <w:t>Google inc. (2007). Diseño de SketchUp.</w:t>
      </w:r>
      <w:r>
        <w:rPr>
          <w:lang w:val="es-419" w:eastAsia="es-CO"/>
        </w:rPr>
        <w:t xml:space="preserve"> </w:t>
      </w:r>
      <w:hyperlink r:id="rId28" w:history="1">
        <w:r w:rsidRPr="002F2E80">
          <w:rPr>
            <w:rStyle w:val="Hipervnculo"/>
            <w:lang w:val="es-419" w:eastAsia="es-CO"/>
          </w:rPr>
          <w:t>https://tutorialesenpdf.com/sketchup/</w:t>
        </w:r>
      </w:hyperlink>
    </w:p>
    <w:p w14:paraId="2BFA4D8D" w14:textId="4F222080" w:rsidR="00676E6E" w:rsidRDefault="00676E6E" w:rsidP="00676E6E">
      <w:pPr>
        <w:rPr>
          <w:lang w:val="es-419" w:eastAsia="es-CO"/>
        </w:rPr>
      </w:pPr>
      <w:r w:rsidRPr="00676E6E">
        <w:rPr>
          <w:lang w:val="es-419" w:eastAsia="es-CO"/>
        </w:rPr>
        <w:t xml:space="preserve">Laura Lizeth Gómez Molina - Angela María Merchán Bermúdez (2016) Caracterización fisicoquímica de los lodos provenientes de una planta de tratamiento </w:t>
      </w:r>
      <w:r w:rsidRPr="00676E6E">
        <w:rPr>
          <w:lang w:val="es-419" w:eastAsia="es-CO"/>
        </w:rPr>
        <w:lastRenderedPageBreak/>
        <w:t xml:space="preserve">de agua residual industrial de una empresa de café del departamento de Caldas. Pag 10. </w:t>
      </w:r>
      <w:hyperlink r:id="rId29" w:history="1">
        <w:r w:rsidRPr="002F2E80">
          <w:rPr>
            <w:rStyle w:val="Hipervnculo"/>
            <w:lang w:val="es-419" w:eastAsia="es-CO"/>
          </w:rPr>
          <w:t>https://repositorio.ucm.edu.co/handle/10839/1305</w:t>
        </w:r>
      </w:hyperlink>
    </w:p>
    <w:p w14:paraId="3C7DEDFE" w14:textId="010FA655" w:rsidR="00676E6E" w:rsidRDefault="00676E6E" w:rsidP="00676E6E">
      <w:pPr>
        <w:rPr>
          <w:lang w:val="es-419" w:eastAsia="es-CO"/>
        </w:rPr>
      </w:pPr>
      <w:r w:rsidRPr="00676E6E">
        <w:rPr>
          <w:lang w:val="es-419" w:eastAsia="es-CO"/>
        </w:rPr>
        <w:t xml:space="preserve">Ministerio de Minas y Energía (s.f.). Guía minero ambiental de explotación. Seguimiento, Monitoreo y Evaluación. </w:t>
      </w:r>
      <w:hyperlink r:id="rId30" w:history="1">
        <w:r w:rsidRPr="002F2E80">
          <w:rPr>
            <w:rStyle w:val="Hipervnculo"/>
            <w:lang w:val="es-419" w:eastAsia="es-CO"/>
          </w:rPr>
          <w:t>https://www.anm.gov.co/sites/default/files/normativas/guia_mineroambiental_de_exploracion.pdf</w:t>
        </w:r>
      </w:hyperlink>
    </w:p>
    <w:p w14:paraId="462005F6" w14:textId="793BED00" w:rsidR="00676E6E" w:rsidRDefault="00676E6E" w:rsidP="00676E6E">
      <w:pPr>
        <w:rPr>
          <w:lang w:val="es-419" w:eastAsia="es-CO"/>
        </w:rPr>
      </w:pPr>
      <w:r w:rsidRPr="00676E6E">
        <w:rPr>
          <w:lang w:val="es-419" w:eastAsia="es-CO"/>
        </w:rPr>
        <w:t>Ministerio del Medio Ambiente (2002). Guía ambiental para la formulación de planes de pretratamiento de efluentes industriales.</w:t>
      </w:r>
      <w:r>
        <w:rPr>
          <w:lang w:val="es-419" w:eastAsia="es-CO"/>
        </w:rPr>
        <w:t xml:space="preserve"> </w:t>
      </w:r>
      <w:hyperlink r:id="rId31" w:history="1">
        <w:r w:rsidRPr="002F2E80">
          <w:rPr>
            <w:rStyle w:val="Hipervnculo"/>
            <w:lang w:val="es-419" w:eastAsia="es-CO"/>
          </w:rPr>
          <w:t>https://repository.agrosavia.co/bitstream/handle/20.500.12324/18912/43962_55724.pdf?sequence=1&amp;isAllowed=y</w:t>
        </w:r>
      </w:hyperlink>
    </w:p>
    <w:p w14:paraId="55917C4B" w14:textId="77777777" w:rsidR="00676E6E" w:rsidRPr="00676E6E" w:rsidRDefault="00676E6E" w:rsidP="00676E6E">
      <w:pPr>
        <w:rPr>
          <w:lang w:val="es-419" w:eastAsia="es-CO"/>
        </w:rPr>
      </w:pPr>
      <w:r w:rsidRPr="00676E6E">
        <w:rPr>
          <w:lang w:val="es-419" w:eastAsia="es-CO"/>
        </w:rPr>
        <w:t>Ministro del Medio Ambiente (2002). Relaciones esp - autoridad ambiental para control de vertimientos industriales.</w:t>
      </w:r>
    </w:p>
    <w:p w14:paraId="495A1F7D" w14:textId="0ABF4C06" w:rsidR="00676E6E" w:rsidRDefault="00676E6E" w:rsidP="00676E6E">
      <w:pPr>
        <w:rPr>
          <w:lang w:val="es-419" w:eastAsia="es-CO"/>
        </w:rPr>
      </w:pPr>
      <w:r w:rsidRPr="00676E6E">
        <w:rPr>
          <w:lang w:val="es-419" w:eastAsia="es-CO"/>
        </w:rPr>
        <w:t>Normas ISO (s.f.). ZImplantando la Norma ISO 27001.</w:t>
      </w:r>
      <w:r>
        <w:rPr>
          <w:lang w:val="es-419" w:eastAsia="es-CO"/>
        </w:rPr>
        <w:t xml:space="preserve"> </w:t>
      </w:r>
      <w:hyperlink r:id="rId32" w:history="1">
        <w:r w:rsidRPr="002F2E80">
          <w:rPr>
            <w:rStyle w:val="Hipervnculo"/>
            <w:lang w:val="es-419" w:eastAsia="es-CO"/>
          </w:rPr>
          <w:t>https://www.normas-iso.com/iso-27001/</w:t>
        </w:r>
      </w:hyperlink>
    </w:p>
    <w:p w14:paraId="2176DAE0" w14:textId="42045D40" w:rsidR="00676E6E" w:rsidRDefault="00676E6E" w:rsidP="00676E6E">
      <w:pPr>
        <w:rPr>
          <w:lang w:val="es-419" w:eastAsia="es-CO"/>
        </w:rPr>
      </w:pPr>
      <w:r w:rsidRPr="00676E6E">
        <w:rPr>
          <w:lang w:val="es-419" w:eastAsia="es-CO"/>
        </w:rPr>
        <w:t>Red Internacional de Seguridad y Salud Ocupacional. (2008). Guía práctica para la Gestión Ambiental Empresarial. RIDSSO.</w:t>
      </w:r>
      <w:r>
        <w:rPr>
          <w:lang w:val="es-419" w:eastAsia="es-CO"/>
        </w:rPr>
        <w:t xml:space="preserve"> </w:t>
      </w:r>
      <w:hyperlink r:id="rId33" w:history="1">
        <w:r w:rsidRPr="002F2E80">
          <w:rPr>
            <w:rStyle w:val="Hipervnculo"/>
            <w:lang w:val="es-419" w:eastAsia="es-CO"/>
          </w:rPr>
          <w:t>https://docplayer.es/11257606-Guia-practica-para-la-gestion-ambiental-empresarial-2008-guia-practica-para-la-gestion-ambiental-empresarial.html</w:t>
        </w:r>
      </w:hyperlink>
    </w:p>
    <w:p w14:paraId="67B77C65" w14:textId="77777777" w:rsidR="00676E6E" w:rsidRPr="00676E6E" w:rsidRDefault="00676E6E" w:rsidP="00676E6E">
      <w:pPr>
        <w:rPr>
          <w:lang w:val="es-419" w:eastAsia="es-CO"/>
        </w:rPr>
      </w:pPr>
      <w:r w:rsidRPr="00676E6E">
        <w:rPr>
          <w:lang w:val="es-419" w:eastAsia="es-CO"/>
        </w:rPr>
        <w:t>Resolución 0631 de 2015. [Ministerio de Ambiente y Desarrollo Sostenible]. Por la cual se establecen los parámetros y los valores límites máximos permisibles en los vertimientos puntuales a cuerpos de aguas superficiales y a los sistemas de alcantarillado público y se dictan otras disposiciones. Marzo 17 de 2015</w:t>
      </w:r>
    </w:p>
    <w:p w14:paraId="3CBA9700" w14:textId="0942266F" w:rsidR="00B63204" w:rsidRDefault="00676E6E" w:rsidP="00676E6E">
      <w:pPr>
        <w:rPr>
          <w:lang w:val="es-419" w:eastAsia="es-CO"/>
        </w:rPr>
      </w:pPr>
      <w:r w:rsidRPr="00676E6E">
        <w:rPr>
          <w:lang w:val="es-419" w:eastAsia="es-CO"/>
        </w:rPr>
        <w:lastRenderedPageBreak/>
        <w:t>Secretaría Distrital Del Ambiente. (2015). Solicitud de registro de vertimientos en el Distrito Capital. SDA.</w:t>
      </w:r>
      <w:r>
        <w:rPr>
          <w:lang w:val="es-419" w:eastAsia="es-CO"/>
        </w:rPr>
        <w:t xml:space="preserve"> </w:t>
      </w:r>
      <w:hyperlink r:id="rId34" w:history="1">
        <w:r w:rsidRPr="002F2E80">
          <w:rPr>
            <w:rStyle w:val="Hipervnculo"/>
            <w:lang w:val="es-419" w:eastAsia="es-CO"/>
          </w:rPr>
          <w:t>https://ambientebogota.gov.co/search?p_p_id=101&amp;p_p_lifecycle=0&amp;p_p_state=maximized&amp;p_p_mode=view&amp;_101_struts_action=%2Fasset_publisher%2Fview_content&amp;_101_returnToFullPageURL=https%3A%2F%2Fambientebogota.gov.co%2Fsearch%3Fp_auth%3DDTQ7pvHl%26p_p_id%3D3%26p_p_lifecycle%3D1%26p_p_state%3Dnormal%26p_p_state_rcv%3D1&amp;_101_assetEntryId=306650&amp;_101_type=content&amp;_101_urlTitle=vertimientos&amp;redirect=https%3A%2F%2Fambientebogota.gov.co%2Fsearch%3Fp_p_id%3D3%26p_p_lifecycle%3D0%26p_p_state%3Dmaximized%26p_p_mode%3Dview%26_3_advancedSearch%3Dfalse%26_3_keywords%3D%26_3_primarySearch%3Dcom.liferay.portlet.blogs.util.BlogsOpenSearchImpl%26_3_delta%3D20%26_3_resetCur%3Dfalse%26_3_cur%3D22%26_3_struts_action%3D%252Fsearch%252Fsearch%26_3_format%3D%26_3_assetTagNames%3Didipron%26_3_andOperator%3Dtrue&amp;inheritRedirect=true</w:t>
        </w:r>
      </w:hyperlink>
    </w:p>
    <w:p w14:paraId="513C93AD" w14:textId="77777777" w:rsidR="00676E6E" w:rsidRDefault="00676E6E" w:rsidP="00676E6E">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9" w:name="_Toc140680753"/>
      <w:r>
        <w:lastRenderedPageBreak/>
        <w:t>Créditos</w:t>
      </w:r>
      <w:bookmarkEnd w:id="19"/>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0F017433" w:rsidR="004554CA" w:rsidRDefault="00BD72F3" w:rsidP="004554CA">
            <w:pPr>
              <w:pStyle w:val="TextoTablas"/>
            </w:pPr>
            <w:r w:rsidRPr="00BD72F3">
              <w:t>Rafael Neftalí Lizcano Reyes</w:t>
            </w:r>
          </w:p>
        </w:tc>
        <w:tc>
          <w:tcPr>
            <w:tcW w:w="3261" w:type="dxa"/>
          </w:tcPr>
          <w:p w14:paraId="15C0928A" w14:textId="2EDDD0E0" w:rsidR="004554CA" w:rsidRDefault="004554CA" w:rsidP="004554CA">
            <w:pPr>
              <w:pStyle w:val="TextoTablas"/>
            </w:pPr>
            <w:r w:rsidRPr="005410F6">
              <w:t xml:space="preserve">Responsable </w:t>
            </w:r>
            <w:r w:rsidR="00BD72F3">
              <w:t>del equipo</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59A4E81E" w:rsidR="004554CA" w:rsidRDefault="00BD72F3" w:rsidP="004554CA">
            <w:pPr>
              <w:pStyle w:val="TextoTablas"/>
            </w:pPr>
            <w:r w:rsidRPr="00BD72F3">
              <w:t>Diana Carolina Triana Guarnizo</w:t>
            </w:r>
          </w:p>
        </w:tc>
        <w:tc>
          <w:tcPr>
            <w:tcW w:w="3261" w:type="dxa"/>
          </w:tcPr>
          <w:p w14:paraId="3C872D58" w14:textId="4737948B" w:rsidR="004554CA" w:rsidRDefault="00BD72F3" w:rsidP="004554CA">
            <w:pPr>
              <w:pStyle w:val="TextoTablas"/>
            </w:pPr>
            <w:r>
              <w:t>Instructor</w:t>
            </w:r>
          </w:p>
        </w:tc>
        <w:tc>
          <w:tcPr>
            <w:tcW w:w="3969" w:type="dxa"/>
          </w:tcPr>
          <w:p w14:paraId="28E35386" w14:textId="5213D4C3" w:rsidR="004554CA" w:rsidRDefault="00BD72F3" w:rsidP="004554CA">
            <w:pPr>
              <w:pStyle w:val="TextoTablas"/>
            </w:pPr>
            <w:r w:rsidRPr="00BD72F3">
              <w:t>Centro de Gestión Industrial - Distrito Capital</w:t>
            </w:r>
          </w:p>
        </w:tc>
      </w:tr>
      <w:tr w:rsidR="00BD72F3" w14:paraId="20AFDBA8" w14:textId="77777777" w:rsidTr="004554CA">
        <w:tc>
          <w:tcPr>
            <w:tcW w:w="2830" w:type="dxa"/>
          </w:tcPr>
          <w:p w14:paraId="7FB84944" w14:textId="5592B4F1" w:rsidR="00BD72F3" w:rsidRPr="00BD72F3" w:rsidRDefault="00BD72F3" w:rsidP="004554CA">
            <w:pPr>
              <w:pStyle w:val="TextoTablas"/>
            </w:pPr>
            <w:r w:rsidRPr="00BD72F3">
              <w:t>Juan Carlos Cárdenas Sánchez</w:t>
            </w:r>
          </w:p>
        </w:tc>
        <w:tc>
          <w:tcPr>
            <w:tcW w:w="3261" w:type="dxa"/>
          </w:tcPr>
          <w:p w14:paraId="5BDFBE4C" w14:textId="0E145390" w:rsidR="00BD72F3" w:rsidRDefault="00BD72F3" w:rsidP="004554CA">
            <w:pPr>
              <w:pStyle w:val="TextoTablas"/>
            </w:pPr>
            <w:r>
              <w:t>Instructor</w:t>
            </w:r>
          </w:p>
        </w:tc>
        <w:tc>
          <w:tcPr>
            <w:tcW w:w="3969" w:type="dxa"/>
          </w:tcPr>
          <w:p w14:paraId="3194488B" w14:textId="009AD0E9" w:rsidR="00BD72F3" w:rsidRDefault="00BD72F3" w:rsidP="004554CA">
            <w:pPr>
              <w:pStyle w:val="TextoTablas"/>
            </w:pPr>
            <w:r w:rsidRPr="00BD72F3">
              <w:t>Centro de Gestión Industrial - Distrito Capital</w:t>
            </w:r>
          </w:p>
        </w:tc>
      </w:tr>
      <w:tr w:rsidR="00BD72F3" w14:paraId="7F6FDBF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B7AA02E" w14:textId="0D7051A9" w:rsidR="00BD72F3" w:rsidRPr="00BD72F3" w:rsidRDefault="00BD72F3" w:rsidP="004554CA">
            <w:pPr>
              <w:pStyle w:val="TextoTablas"/>
            </w:pPr>
            <w:r w:rsidRPr="00BD72F3">
              <w:t>Gloria Esperanza Ortiz Russi</w:t>
            </w:r>
          </w:p>
        </w:tc>
        <w:tc>
          <w:tcPr>
            <w:tcW w:w="3261" w:type="dxa"/>
          </w:tcPr>
          <w:p w14:paraId="5A5FF8EC" w14:textId="78DBAB1A" w:rsidR="00BD72F3" w:rsidRDefault="00BD72F3" w:rsidP="004554CA">
            <w:pPr>
              <w:pStyle w:val="TextoTablas"/>
            </w:pPr>
            <w:r>
              <w:t>Evaluador y diseñador Instruccional</w:t>
            </w:r>
          </w:p>
        </w:tc>
        <w:tc>
          <w:tcPr>
            <w:tcW w:w="3969" w:type="dxa"/>
          </w:tcPr>
          <w:p w14:paraId="2EDD6B73" w14:textId="19C4C042" w:rsidR="00BD72F3" w:rsidRDefault="00BD72F3" w:rsidP="004554CA">
            <w:pPr>
              <w:pStyle w:val="TextoTablas"/>
            </w:pPr>
            <w:r w:rsidRPr="00BD72F3">
              <w:t>Centro de diseño y metrología</w:t>
            </w:r>
          </w:p>
        </w:tc>
      </w:tr>
      <w:tr w:rsidR="004554CA" w14:paraId="015A71DB" w14:textId="77777777" w:rsidTr="004554CA">
        <w:tc>
          <w:tcPr>
            <w:tcW w:w="2830" w:type="dxa"/>
          </w:tcPr>
          <w:p w14:paraId="3AA321BA" w14:textId="191DA496" w:rsidR="004554CA" w:rsidRDefault="00BD72F3" w:rsidP="004554CA">
            <w:pPr>
              <w:pStyle w:val="TextoTablas"/>
            </w:pPr>
            <w:r w:rsidRPr="00BD72F3">
              <w:t>Alix Cecilia Chinchilla Rueda</w:t>
            </w:r>
          </w:p>
        </w:tc>
        <w:tc>
          <w:tcPr>
            <w:tcW w:w="3261" w:type="dxa"/>
          </w:tcPr>
          <w:p w14:paraId="1F51BEF4" w14:textId="213F8C43" w:rsidR="004554CA" w:rsidRDefault="00BD72F3" w:rsidP="004554CA">
            <w:pPr>
              <w:pStyle w:val="TextoTablas"/>
            </w:pPr>
            <w:r>
              <w:t>Evaluador Instruccional</w:t>
            </w:r>
          </w:p>
        </w:tc>
        <w:tc>
          <w:tcPr>
            <w:tcW w:w="3969" w:type="dxa"/>
          </w:tcPr>
          <w:p w14:paraId="1E175D13" w14:textId="5016286C" w:rsidR="004554CA" w:rsidRDefault="00BD72F3" w:rsidP="004554CA">
            <w:pPr>
              <w:pStyle w:val="TextoTablas"/>
            </w:pPr>
            <w:r w:rsidRPr="00BD72F3">
              <w:t>Centro de Gestión Industrial - Regional Distrito Capital</w:t>
            </w:r>
          </w:p>
        </w:tc>
      </w:tr>
      <w:tr w:rsidR="004554CA"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5C79863A" w:rsidR="004554CA" w:rsidRDefault="00BD72F3" w:rsidP="004554CA">
            <w:pPr>
              <w:pStyle w:val="TextoTablas"/>
            </w:pPr>
            <w:r w:rsidRPr="00BD72F3">
              <w:t>Jhon Jairo Rodríguez Pérez</w:t>
            </w:r>
          </w:p>
        </w:tc>
        <w:tc>
          <w:tcPr>
            <w:tcW w:w="3261" w:type="dxa"/>
          </w:tcPr>
          <w:p w14:paraId="2DBE89D0" w14:textId="58152A04" w:rsidR="004554CA" w:rsidRDefault="00BD72F3" w:rsidP="004554CA">
            <w:pPr>
              <w:pStyle w:val="TextoTablas"/>
            </w:pPr>
            <w:r w:rsidRPr="00BD72F3">
              <w:t>Diseñador y evaluador instruccional</w:t>
            </w:r>
          </w:p>
        </w:tc>
        <w:tc>
          <w:tcPr>
            <w:tcW w:w="3969" w:type="dxa"/>
          </w:tcPr>
          <w:p w14:paraId="01B9BC9E" w14:textId="0B8EA591" w:rsidR="004554CA" w:rsidRDefault="00BD72F3" w:rsidP="004554CA">
            <w:pPr>
              <w:pStyle w:val="TextoTablas"/>
            </w:pPr>
            <w:r w:rsidRPr="00BD72F3">
              <w:t>Centro de Gestión Industrial - Regional Distrito Capital</w:t>
            </w:r>
          </w:p>
        </w:tc>
      </w:tr>
      <w:tr w:rsidR="00BD72F3" w14:paraId="26E433D2" w14:textId="77777777" w:rsidTr="004554CA">
        <w:tc>
          <w:tcPr>
            <w:tcW w:w="2830" w:type="dxa"/>
          </w:tcPr>
          <w:p w14:paraId="520860FB" w14:textId="58D824DB" w:rsidR="00BD72F3" w:rsidRPr="00BD72F3" w:rsidRDefault="00BD72F3" w:rsidP="004554CA">
            <w:pPr>
              <w:pStyle w:val="TextoTablas"/>
            </w:pPr>
            <w:r w:rsidRPr="00BD72F3">
              <w:t>Fabián Leonardo Correa Díaz</w:t>
            </w:r>
          </w:p>
        </w:tc>
        <w:tc>
          <w:tcPr>
            <w:tcW w:w="3261" w:type="dxa"/>
          </w:tcPr>
          <w:p w14:paraId="267D578D" w14:textId="3E49AFED" w:rsidR="00BD72F3" w:rsidRDefault="00BD72F3" w:rsidP="004554CA">
            <w:pPr>
              <w:pStyle w:val="TextoTablas"/>
            </w:pPr>
            <w:r w:rsidRPr="00BD72F3">
              <w:t>Diseñador y evaluador instruccional</w:t>
            </w:r>
          </w:p>
        </w:tc>
        <w:tc>
          <w:tcPr>
            <w:tcW w:w="3969" w:type="dxa"/>
          </w:tcPr>
          <w:p w14:paraId="319471F3" w14:textId="6B7956DA" w:rsidR="00BD72F3" w:rsidRDefault="00BD72F3" w:rsidP="004554CA">
            <w:pPr>
              <w:pStyle w:val="TextoTablas"/>
            </w:pPr>
            <w:r w:rsidRPr="00BD72F3">
              <w:t>Centro Industrial del Diseño y la Manufactura - Regional Santander</w:t>
            </w:r>
          </w:p>
        </w:tc>
      </w:tr>
      <w:tr w:rsidR="00BD72F3" w14:paraId="37C1F9E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074A8EA" w14:textId="788970AA" w:rsidR="00BD72F3" w:rsidRPr="00BD72F3" w:rsidRDefault="00BD72F3" w:rsidP="004554CA">
            <w:pPr>
              <w:pStyle w:val="TextoTablas"/>
            </w:pPr>
            <w:r w:rsidRPr="00BD72F3">
              <w:t>Ana Catalina Córdoba Sus</w:t>
            </w:r>
          </w:p>
        </w:tc>
        <w:tc>
          <w:tcPr>
            <w:tcW w:w="3261" w:type="dxa"/>
          </w:tcPr>
          <w:p w14:paraId="3680E55C" w14:textId="2717E7CD" w:rsidR="00BD72F3" w:rsidRDefault="00BD72F3" w:rsidP="004554CA">
            <w:pPr>
              <w:pStyle w:val="TextoTablas"/>
            </w:pPr>
            <w:r w:rsidRPr="00BD72F3">
              <w:t>Metodóloga</w:t>
            </w:r>
          </w:p>
        </w:tc>
        <w:tc>
          <w:tcPr>
            <w:tcW w:w="3969" w:type="dxa"/>
          </w:tcPr>
          <w:p w14:paraId="09EBD7C9" w14:textId="22218DC2" w:rsidR="00BD72F3" w:rsidRDefault="00BD72F3" w:rsidP="004554CA">
            <w:pPr>
              <w:pStyle w:val="TextoTablas"/>
            </w:pPr>
            <w:r w:rsidRPr="00BD72F3">
              <w:t>Centro Industrial del Diseño y la Manufactura - Regional Santander</w:t>
            </w:r>
          </w:p>
        </w:tc>
      </w:tr>
      <w:tr w:rsidR="004554CA" w14:paraId="6D5608AD" w14:textId="77777777" w:rsidTr="004554CA">
        <w:tc>
          <w:tcPr>
            <w:tcW w:w="2830" w:type="dxa"/>
          </w:tcPr>
          <w:p w14:paraId="54F2E002" w14:textId="3A9656D9" w:rsidR="004554CA" w:rsidRDefault="00BD72F3" w:rsidP="004554CA">
            <w:pPr>
              <w:pStyle w:val="TextoTablas"/>
            </w:pPr>
            <w:r w:rsidRPr="00BD72F3">
              <w:t>Juan Daniel Polanco</w:t>
            </w:r>
          </w:p>
        </w:tc>
        <w:tc>
          <w:tcPr>
            <w:tcW w:w="3261" w:type="dxa"/>
          </w:tcPr>
          <w:p w14:paraId="04888E23" w14:textId="6B23F993" w:rsidR="004554CA" w:rsidRDefault="004554CA" w:rsidP="004554CA">
            <w:pPr>
              <w:pStyle w:val="TextoTablas"/>
            </w:pPr>
            <w:r>
              <w:t xml:space="preserve">Diseñador </w:t>
            </w:r>
            <w:r w:rsidR="00BD72F3">
              <w:t>web</w:t>
            </w:r>
          </w:p>
        </w:tc>
        <w:tc>
          <w:tcPr>
            <w:tcW w:w="3969" w:type="dxa"/>
          </w:tcPr>
          <w:p w14:paraId="05C18D4A" w14:textId="18B06DDC" w:rsidR="004554CA" w:rsidRDefault="00231351" w:rsidP="004554CA">
            <w:pPr>
              <w:pStyle w:val="TextoTablas"/>
            </w:pPr>
            <w:r w:rsidRPr="00BD72F3">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5FEB468F" w:rsidR="004554CA" w:rsidRDefault="00CA48FD" w:rsidP="004554CA">
            <w:pPr>
              <w:pStyle w:val="TextoTablas"/>
            </w:pPr>
            <w:r w:rsidRPr="00CA48FD">
              <w:t>Camilo Andres Bolaño</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26F64400" w:rsidR="004554CA" w:rsidRDefault="00CA48FD" w:rsidP="004554CA">
            <w:pPr>
              <w:pStyle w:val="TextoTablas"/>
            </w:pPr>
            <w:r w:rsidRPr="00BD72F3">
              <w:t>Centro Industrial del Diseño y la Manufactura - Regional Santander</w:t>
            </w:r>
          </w:p>
        </w:tc>
      </w:tr>
      <w:tr w:rsidR="004554CA" w14:paraId="373ED0AE" w14:textId="77777777" w:rsidTr="004554CA">
        <w:tc>
          <w:tcPr>
            <w:tcW w:w="2830" w:type="dxa"/>
          </w:tcPr>
          <w:p w14:paraId="1EF98FBC" w14:textId="2A138606" w:rsidR="004554CA" w:rsidRDefault="00CA48FD" w:rsidP="004554CA">
            <w:pPr>
              <w:pStyle w:val="TextoTablas"/>
            </w:pPr>
            <w:r w:rsidRPr="00CA48FD">
              <w:t>Zuleidy María Ruíz Torres</w:t>
            </w:r>
          </w:p>
        </w:tc>
        <w:tc>
          <w:tcPr>
            <w:tcW w:w="3261" w:type="dxa"/>
          </w:tcPr>
          <w:p w14:paraId="670BEF51" w14:textId="3C1C3455" w:rsidR="004554CA" w:rsidRDefault="00CA48FD" w:rsidP="004554CA">
            <w:pPr>
              <w:pStyle w:val="TextoTablas"/>
            </w:pPr>
            <w:r>
              <w:t>Validación audiovisual</w:t>
            </w:r>
          </w:p>
        </w:tc>
        <w:tc>
          <w:tcPr>
            <w:tcW w:w="3969" w:type="dxa"/>
          </w:tcPr>
          <w:p w14:paraId="4FE8F654" w14:textId="44A52CB4" w:rsidR="004554CA" w:rsidRDefault="00CA48FD" w:rsidP="004554CA">
            <w:pPr>
              <w:pStyle w:val="TextoTablas"/>
            </w:pPr>
            <w:r w:rsidRPr="00BD72F3">
              <w:t>Centro Industrial del Diseño y la Manufactura - Regional Santander</w:t>
            </w:r>
          </w:p>
        </w:tc>
      </w:tr>
      <w:tr w:rsidR="004554CA"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47CB0794" w:rsidR="004554CA" w:rsidRDefault="00CA48FD" w:rsidP="004554CA">
            <w:pPr>
              <w:pStyle w:val="TextoTablas"/>
            </w:pPr>
            <w:r w:rsidRPr="00CA48FD">
              <w:t>Camilo Andrés Bolaño Rey</w:t>
            </w:r>
          </w:p>
        </w:tc>
        <w:tc>
          <w:tcPr>
            <w:tcW w:w="3261" w:type="dxa"/>
          </w:tcPr>
          <w:p w14:paraId="5C06C76F" w14:textId="50874D78" w:rsidR="004554CA" w:rsidRDefault="00CA48FD" w:rsidP="004554CA">
            <w:pPr>
              <w:pStyle w:val="TextoTablas"/>
            </w:pPr>
            <w:r>
              <w:t>Locución</w:t>
            </w:r>
          </w:p>
        </w:tc>
        <w:tc>
          <w:tcPr>
            <w:tcW w:w="3969" w:type="dxa"/>
          </w:tcPr>
          <w:p w14:paraId="0B1DC8D1" w14:textId="4F50C0EA" w:rsidR="004554CA" w:rsidRDefault="00CA48FD" w:rsidP="004554CA">
            <w:pPr>
              <w:pStyle w:val="TextoTablas"/>
            </w:pPr>
            <w:r w:rsidRPr="00BD72F3">
              <w:t>Centro Industrial del Diseño y la Manufactura - Regional Santander</w:t>
            </w:r>
          </w:p>
        </w:tc>
      </w:tr>
      <w:tr w:rsidR="00CA48FD" w14:paraId="275FC91B" w14:textId="77777777" w:rsidTr="004554CA">
        <w:tc>
          <w:tcPr>
            <w:tcW w:w="2830" w:type="dxa"/>
          </w:tcPr>
          <w:p w14:paraId="4BCF6AEF" w14:textId="6B6FE22B" w:rsidR="00CA48FD" w:rsidRPr="00CA48FD" w:rsidRDefault="00CA48FD" w:rsidP="004554CA">
            <w:pPr>
              <w:pStyle w:val="TextoTablas"/>
            </w:pPr>
            <w:r w:rsidRPr="00CA48FD">
              <w:lastRenderedPageBreak/>
              <w:t>Wilson Andrés Arenales Cáceres</w:t>
            </w:r>
          </w:p>
        </w:tc>
        <w:tc>
          <w:tcPr>
            <w:tcW w:w="3261" w:type="dxa"/>
          </w:tcPr>
          <w:p w14:paraId="6F463B46" w14:textId="54D694A6" w:rsidR="00CA48FD" w:rsidRDefault="00CA48FD" w:rsidP="004554CA">
            <w:pPr>
              <w:pStyle w:val="TextoTablas"/>
            </w:pPr>
            <w:r>
              <w:t>Ilustración</w:t>
            </w:r>
          </w:p>
        </w:tc>
        <w:tc>
          <w:tcPr>
            <w:tcW w:w="3969" w:type="dxa"/>
          </w:tcPr>
          <w:p w14:paraId="745CCE35" w14:textId="6914B54C" w:rsidR="00CA48FD" w:rsidRPr="00BD72F3" w:rsidRDefault="00CA48FD" w:rsidP="004554CA">
            <w:pPr>
              <w:pStyle w:val="TextoTablas"/>
            </w:pPr>
            <w:r w:rsidRPr="00BD72F3">
              <w:t>Centro Industrial del Diseño y la Manufactura - Regional Santander</w:t>
            </w:r>
          </w:p>
        </w:tc>
      </w:tr>
      <w:tr w:rsidR="00CA48FD" w14:paraId="0946417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5050A8B" w14:textId="12CF6EA5" w:rsidR="00CA48FD" w:rsidRPr="00CA48FD" w:rsidRDefault="00CA48FD" w:rsidP="004554CA">
            <w:pPr>
              <w:pStyle w:val="TextoTablas"/>
            </w:pPr>
            <w:r w:rsidRPr="00CA48FD">
              <w:t>Mary Jeans Palacio Camacho</w:t>
            </w:r>
          </w:p>
        </w:tc>
        <w:tc>
          <w:tcPr>
            <w:tcW w:w="3261" w:type="dxa"/>
          </w:tcPr>
          <w:p w14:paraId="2D721FA2" w14:textId="694CF2D7" w:rsidR="00CA48FD" w:rsidRDefault="00CA48FD" w:rsidP="004554CA">
            <w:pPr>
              <w:pStyle w:val="TextoTablas"/>
            </w:pPr>
            <w:r>
              <w:t>Producción audiovisual</w:t>
            </w:r>
          </w:p>
        </w:tc>
        <w:tc>
          <w:tcPr>
            <w:tcW w:w="3969" w:type="dxa"/>
          </w:tcPr>
          <w:p w14:paraId="0E3458FB" w14:textId="65A327FE" w:rsidR="00CA48FD" w:rsidRPr="00BD72F3" w:rsidRDefault="00CA48FD" w:rsidP="004554CA">
            <w:pPr>
              <w:pStyle w:val="TextoTablas"/>
            </w:pPr>
            <w:r w:rsidRPr="00BD72F3">
              <w:t>Centro Industrial del Diseño y la Manufactura - Regional Santander</w:t>
            </w:r>
          </w:p>
        </w:tc>
      </w:tr>
      <w:tr w:rsidR="004554CA" w14:paraId="11BF1E72" w14:textId="77777777" w:rsidTr="004554CA">
        <w:tc>
          <w:tcPr>
            <w:tcW w:w="2830" w:type="dxa"/>
          </w:tcPr>
          <w:p w14:paraId="5886CF45" w14:textId="7EBB950A" w:rsidR="004554CA" w:rsidRDefault="00CA48FD" w:rsidP="004554CA">
            <w:pPr>
              <w:pStyle w:val="TextoTablas"/>
            </w:pPr>
            <w:r w:rsidRPr="00CA48FD">
              <w:t>Luis Gabriel Urueta</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67C1A185" w:rsidR="004554CA" w:rsidRDefault="00CA48FD" w:rsidP="004554CA">
            <w:pPr>
              <w:pStyle w:val="TextoTablas"/>
            </w:pPr>
            <w:r w:rsidRPr="00BD72F3">
              <w:t>Centro Industrial del Diseño y la Manufactura - Regional Santander</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9B40CDE" w:rsidR="004554CA" w:rsidRDefault="00CA48FD" w:rsidP="004554CA">
            <w:pPr>
              <w:pStyle w:val="TextoTablas"/>
            </w:pPr>
            <w:r w:rsidRPr="00CA48FD">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736209F5" w:rsidR="004554CA" w:rsidRDefault="00CA48FD" w:rsidP="004554CA">
            <w:pPr>
              <w:pStyle w:val="TextoTablas"/>
            </w:pPr>
            <w:r w:rsidRPr="00BD72F3">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5"/>
      <w:footerReference w:type="default" r:id="rId3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DE74D" w14:textId="77777777" w:rsidR="00E11291" w:rsidRDefault="00E11291" w:rsidP="00EC0858">
      <w:pPr>
        <w:spacing w:before="0" w:after="0" w:line="240" w:lineRule="auto"/>
      </w:pPr>
      <w:r>
        <w:separator/>
      </w:r>
    </w:p>
  </w:endnote>
  <w:endnote w:type="continuationSeparator" w:id="0">
    <w:p w14:paraId="0367511D" w14:textId="77777777" w:rsidR="00E11291" w:rsidRDefault="00E1129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E11291">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5A32E" w14:textId="77777777" w:rsidR="00E11291" w:rsidRDefault="00E11291" w:rsidP="00EC0858">
      <w:pPr>
        <w:spacing w:before="0" w:after="0" w:line="240" w:lineRule="auto"/>
      </w:pPr>
      <w:r>
        <w:separator/>
      </w:r>
    </w:p>
  </w:footnote>
  <w:footnote w:type="continuationSeparator" w:id="0">
    <w:p w14:paraId="04CC3A6C" w14:textId="77777777" w:rsidR="00E11291" w:rsidRDefault="00E1129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C7B7214"/>
    <w:multiLevelType w:val="hybridMultilevel"/>
    <w:tmpl w:val="22104B3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1CEF2D55"/>
    <w:multiLevelType w:val="hybridMultilevel"/>
    <w:tmpl w:val="B0CAA0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15:restartNumberingAfterBreak="0">
    <w:nsid w:val="302959A5"/>
    <w:multiLevelType w:val="hybridMultilevel"/>
    <w:tmpl w:val="BC72E53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8"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A371C73"/>
    <w:multiLevelType w:val="hybridMultilevel"/>
    <w:tmpl w:val="194CC04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1"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60160B0"/>
    <w:multiLevelType w:val="hybridMultilevel"/>
    <w:tmpl w:val="0C3A70A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4E5C6912"/>
    <w:multiLevelType w:val="hybridMultilevel"/>
    <w:tmpl w:val="43184A6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D803C6D"/>
    <w:multiLevelType w:val="hybridMultilevel"/>
    <w:tmpl w:val="CEDEC5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61111258"/>
    <w:multiLevelType w:val="hybridMultilevel"/>
    <w:tmpl w:val="F7AAB8C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7" w15:restartNumberingAfterBreak="0">
    <w:nsid w:val="613030BF"/>
    <w:multiLevelType w:val="hybridMultilevel"/>
    <w:tmpl w:val="7A94F04C"/>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8" w15:restartNumberingAfterBreak="0">
    <w:nsid w:val="632A0B56"/>
    <w:multiLevelType w:val="hybridMultilevel"/>
    <w:tmpl w:val="4BEAC0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63B27247"/>
    <w:multiLevelType w:val="hybridMultilevel"/>
    <w:tmpl w:val="BB401A5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B6C60DA"/>
    <w:multiLevelType w:val="hybridMultilevel"/>
    <w:tmpl w:val="9FD0945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D2D2018"/>
    <w:multiLevelType w:val="hybridMultilevel"/>
    <w:tmpl w:val="C8DAC8D0"/>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5" w15:restartNumberingAfterBreak="0">
    <w:nsid w:val="701B0870"/>
    <w:multiLevelType w:val="hybridMultilevel"/>
    <w:tmpl w:val="B06C8C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7A916B8D"/>
    <w:multiLevelType w:val="hybridMultilevel"/>
    <w:tmpl w:val="8F82069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7C161D1C"/>
    <w:multiLevelType w:val="multilevel"/>
    <w:tmpl w:val="8CFAF70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7"/>
  </w:num>
  <w:num w:numId="2">
    <w:abstractNumId w:val="0"/>
  </w:num>
  <w:num w:numId="3">
    <w:abstractNumId w:val="5"/>
  </w:num>
  <w:num w:numId="4">
    <w:abstractNumId w:val="11"/>
  </w:num>
  <w:num w:numId="5">
    <w:abstractNumId w:val="21"/>
  </w:num>
  <w:num w:numId="6">
    <w:abstractNumId w:val="1"/>
  </w:num>
  <w:num w:numId="7">
    <w:abstractNumId w:val="20"/>
  </w:num>
  <w:num w:numId="8">
    <w:abstractNumId w:val="14"/>
  </w:num>
  <w:num w:numId="9">
    <w:abstractNumId w:val="6"/>
  </w:num>
  <w:num w:numId="10">
    <w:abstractNumId w:val="8"/>
  </w:num>
  <w:num w:numId="11">
    <w:abstractNumId w:val="23"/>
  </w:num>
  <w:num w:numId="12">
    <w:abstractNumId w:val="9"/>
  </w:num>
  <w:num w:numId="13">
    <w:abstractNumId w:val="3"/>
  </w:num>
  <w:num w:numId="14">
    <w:abstractNumId w:val="19"/>
  </w:num>
  <w:num w:numId="15">
    <w:abstractNumId w:val="15"/>
  </w:num>
  <w:num w:numId="16">
    <w:abstractNumId w:val="7"/>
  </w:num>
  <w:num w:numId="17">
    <w:abstractNumId w:val="16"/>
  </w:num>
  <w:num w:numId="18">
    <w:abstractNumId w:val="13"/>
  </w:num>
  <w:num w:numId="19">
    <w:abstractNumId w:val="18"/>
  </w:num>
  <w:num w:numId="20">
    <w:abstractNumId w:val="4"/>
  </w:num>
  <w:num w:numId="21">
    <w:abstractNumId w:val="10"/>
  </w:num>
  <w:num w:numId="22">
    <w:abstractNumId w:val="17"/>
  </w:num>
  <w:num w:numId="23">
    <w:abstractNumId w:val="2"/>
  </w:num>
  <w:num w:numId="24">
    <w:abstractNumId w:val="25"/>
  </w:num>
  <w:num w:numId="25">
    <w:abstractNumId w:val="12"/>
  </w:num>
  <w:num w:numId="26">
    <w:abstractNumId w:val="22"/>
  </w:num>
  <w:num w:numId="27">
    <w:abstractNumId w:val="24"/>
  </w:num>
  <w:num w:numId="28">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368D7"/>
    <w:rsid w:val="00040172"/>
    <w:rsid w:val="000434FA"/>
    <w:rsid w:val="0005476E"/>
    <w:rsid w:val="0006594F"/>
    <w:rsid w:val="00066CD2"/>
    <w:rsid w:val="00072B1B"/>
    <w:rsid w:val="000A4731"/>
    <w:rsid w:val="000A4B5D"/>
    <w:rsid w:val="000A5361"/>
    <w:rsid w:val="000A553D"/>
    <w:rsid w:val="000C3F4A"/>
    <w:rsid w:val="000C5A51"/>
    <w:rsid w:val="000D1940"/>
    <w:rsid w:val="000D5447"/>
    <w:rsid w:val="000F51A5"/>
    <w:rsid w:val="00123EA6"/>
    <w:rsid w:val="00127C17"/>
    <w:rsid w:val="00130028"/>
    <w:rsid w:val="0014247B"/>
    <w:rsid w:val="00157993"/>
    <w:rsid w:val="00160D56"/>
    <w:rsid w:val="0017337C"/>
    <w:rsid w:val="0017719B"/>
    <w:rsid w:val="00182157"/>
    <w:rsid w:val="00195009"/>
    <w:rsid w:val="001A6D42"/>
    <w:rsid w:val="001B3C10"/>
    <w:rsid w:val="001B57A6"/>
    <w:rsid w:val="00203367"/>
    <w:rsid w:val="002222EF"/>
    <w:rsid w:val="0022249E"/>
    <w:rsid w:val="002227A0"/>
    <w:rsid w:val="00231351"/>
    <w:rsid w:val="002401C2"/>
    <w:rsid w:val="002450B6"/>
    <w:rsid w:val="00270166"/>
    <w:rsid w:val="00275BA8"/>
    <w:rsid w:val="00284FD1"/>
    <w:rsid w:val="00291787"/>
    <w:rsid w:val="00296B7D"/>
    <w:rsid w:val="002B4853"/>
    <w:rsid w:val="002C228A"/>
    <w:rsid w:val="002C6610"/>
    <w:rsid w:val="002D0E97"/>
    <w:rsid w:val="002E5B3A"/>
    <w:rsid w:val="003137E4"/>
    <w:rsid w:val="003219FD"/>
    <w:rsid w:val="0033060D"/>
    <w:rsid w:val="00353681"/>
    <w:rsid w:val="0038306E"/>
    <w:rsid w:val="003842F1"/>
    <w:rsid w:val="00397169"/>
    <w:rsid w:val="003A0FFD"/>
    <w:rsid w:val="003A41DF"/>
    <w:rsid w:val="003B15D0"/>
    <w:rsid w:val="003C2431"/>
    <w:rsid w:val="003C4559"/>
    <w:rsid w:val="003D1FAE"/>
    <w:rsid w:val="003E56FA"/>
    <w:rsid w:val="003E7363"/>
    <w:rsid w:val="00402C5B"/>
    <w:rsid w:val="00403D90"/>
    <w:rsid w:val="00405967"/>
    <w:rsid w:val="004139C8"/>
    <w:rsid w:val="00425E49"/>
    <w:rsid w:val="004300AD"/>
    <w:rsid w:val="004376E8"/>
    <w:rsid w:val="004554CA"/>
    <w:rsid w:val="004628BC"/>
    <w:rsid w:val="00480E03"/>
    <w:rsid w:val="00495F48"/>
    <w:rsid w:val="004B15E9"/>
    <w:rsid w:val="004C2653"/>
    <w:rsid w:val="004F0542"/>
    <w:rsid w:val="00500F5B"/>
    <w:rsid w:val="0050650A"/>
    <w:rsid w:val="005114DD"/>
    <w:rsid w:val="00512394"/>
    <w:rsid w:val="0052729E"/>
    <w:rsid w:val="00540F7F"/>
    <w:rsid w:val="005468A8"/>
    <w:rsid w:val="00572AB2"/>
    <w:rsid w:val="00581D2A"/>
    <w:rsid w:val="0058441F"/>
    <w:rsid w:val="00590D20"/>
    <w:rsid w:val="00600FA1"/>
    <w:rsid w:val="006074C9"/>
    <w:rsid w:val="00653546"/>
    <w:rsid w:val="00676E6E"/>
    <w:rsid w:val="00680229"/>
    <w:rsid w:val="0069718E"/>
    <w:rsid w:val="006B14D2"/>
    <w:rsid w:val="006B55C4"/>
    <w:rsid w:val="006C4664"/>
    <w:rsid w:val="006D5341"/>
    <w:rsid w:val="006E6D23"/>
    <w:rsid w:val="006F6971"/>
    <w:rsid w:val="0070112D"/>
    <w:rsid w:val="0071528F"/>
    <w:rsid w:val="00723503"/>
    <w:rsid w:val="007465FA"/>
    <w:rsid w:val="00746AD1"/>
    <w:rsid w:val="0075210C"/>
    <w:rsid w:val="007A7DB8"/>
    <w:rsid w:val="007B2854"/>
    <w:rsid w:val="007B5EF2"/>
    <w:rsid w:val="007B700E"/>
    <w:rsid w:val="007C2DD9"/>
    <w:rsid w:val="007F2B44"/>
    <w:rsid w:val="007F34D5"/>
    <w:rsid w:val="00804D03"/>
    <w:rsid w:val="00815320"/>
    <w:rsid w:val="008326A1"/>
    <w:rsid w:val="008353DB"/>
    <w:rsid w:val="0084526E"/>
    <w:rsid w:val="0089468F"/>
    <w:rsid w:val="008A211B"/>
    <w:rsid w:val="008C258A"/>
    <w:rsid w:val="008C3103"/>
    <w:rsid w:val="008C3DDB"/>
    <w:rsid w:val="008C5265"/>
    <w:rsid w:val="008C7CC5"/>
    <w:rsid w:val="008E1302"/>
    <w:rsid w:val="008F4C05"/>
    <w:rsid w:val="00902033"/>
    <w:rsid w:val="00913AA2"/>
    <w:rsid w:val="00913EEF"/>
    <w:rsid w:val="00922298"/>
    <w:rsid w:val="00923276"/>
    <w:rsid w:val="00935687"/>
    <w:rsid w:val="009366E8"/>
    <w:rsid w:val="00946EBE"/>
    <w:rsid w:val="00950BFF"/>
    <w:rsid w:val="00951C59"/>
    <w:rsid w:val="009714D3"/>
    <w:rsid w:val="0098428C"/>
    <w:rsid w:val="00990035"/>
    <w:rsid w:val="009B57D3"/>
    <w:rsid w:val="009B59EB"/>
    <w:rsid w:val="009C2BF0"/>
    <w:rsid w:val="009E53F4"/>
    <w:rsid w:val="00A00B19"/>
    <w:rsid w:val="00A06F54"/>
    <w:rsid w:val="00A2799A"/>
    <w:rsid w:val="00A30289"/>
    <w:rsid w:val="00A32190"/>
    <w:rsid w:val="00A667F5"/>
    <w:rsid w:val="00A67D01"/>
    <w:rsid w:val="00A72866"/>
    <w:rsid w:val="00A91FCD"/>
    <w:rsid w:val="00AC2D71"/>
    <w:rsid w:val="00AF3441"/>
    <w:rsid w:val="00AF3F9A"/>
    <w:rsid w:val="00B00EFB"/>
    <w:rsid w:val="00B155B6"/>
    <w:rsid w:val="00B26C6D"/>
    <w:rsid w:val="00B41B36"/>
    <w:rsid w:val="00B63204"/>
    <w:rsid w:val="00B8508E"/>
    <w:rsid w:val="00B8759F"/>
    <w:rsid w:val="00B94CE1"/>
    <w:rsid w:val="00B9538F"/>
    <w:rsid w:val="00B9733A"/>
    <w:rsid w:val="00BA0C3D"/>
    <w:rsid w:val="00BA738F"/>
    <w:rsid w:val="00BB016D"/>
    <w:rsid w:val="00BB207C"/>
    <w:rsid w:val="00BB336E"/>
    <w:rsid w:val="00BC20BA"/>
    <w:rsid w:val="00BD46C5"/>
    <w:rsid w:val="00BD72F3"/>
    <w:rsid w:val="00BF2E8A"/>
    <w:rsid w:val="00C05612"/>
    <w:rsid w:val="00C30B4F"/>
    <w:rsid w:val="00C407C1"/>
    <w:rsid w:val="00C4102B"/>
    <w:rsid w:val="00C432EF"/>
    <w:rsid w:val="00C467A9"/>
    <w:rsid w:val="00C5146D"/>
    <w:rsid w:val="00C64C40"/>
    <w:rsid w:val="00C65F82"/>
    <w:rsid w:val="00C7377B"/>
    <w:rsid w:val="00C82BDA"/>
    <w:rsid w:val="00CA48FD"/>
    <w:rsid w:val="00CA53DA"/>
    <w:rsid w:val="00CB479E"/>
    <w:rsid w:val="00CE2C4A"/>
    <w:rsid w:val="00CF01EC"/>
    <w:rsid w:val="00D02957"/>
    <w:rsid w:val="00D13E46"/>
    <w:rsid w:val="00D16756"/>
    <w:rsid w:val="00D54F65"/>
    <w:rsid w:val="00D55F04"/>
    <w:rsid w:val="00D578C7"/>
    <w:rsid w:val="00D672C1"/>
    <w:rsid w:val="00D77283"/>
    <w:rsid w:val="00D77E5E"/>
    <w:rsid w:val="00D8180B"/>
    <w:rsid w:val="00D85336"/>
    <w:rsid w:val="00D92EC4"/>
    <w:rsid w:val="00DB4017"/>
    <w:rsid w:val="00DC10D3"/>
    <w:rsid w:val="00DE2964"/>
    <w:rsid w:val="00DE55C8"/>
    <w:rsid w:val="00E0031A"/>
    <w:rsid w:val="00E11291"/>
    <w:rsid w:val="00E12166"/>
    <w:rsid w:val="00E5020B"/>
    <w:rsid w:val="00E50A7E"/>
    <w:rsid w:val="00E5193B"/>
    <w:rsid w:val="00E611DA"/>
    <w:rsid w:val="00E92C3E"/>
    <w:rsid w:val="00E97B14"/>
    <w:rsid w:val="00EA0555"/>
    <w:rsid w:val="00EC0858"/>
    <w:rsid w:val="00EC279D"/>
    <w:rsid w:val="00EE4C61"/>
    <w:rsid w:val="00EF04F7"/>
    <w:rsid w:val="00F02D19"/>
    <w:rsid w:val="00F24245"/>
    <w:rsid w:val="00F26557"/>
    <w:rsid w:val="00F35D2B"/>
    <w:rsid w:val="00F36C9D"/>
    <w:rsid w:val="00F731F5"/>
    <w:rsid w:val="00F938DA"/>
    <w:rsid w:val="00FA0555"/>
    <w:rsid w:val="00FC4958"/>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A7DB8"/>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A7DB8"/>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0">
    <w:name w:val="mb-0"/>
    <w:basedOn w:val="Normal"/>
    <w:rsid w:val="007A7DB8"/>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Hipervnculovisitado">
    <w:name w:val="FollowedHyperlink"/>
    <w:basedOn w:val="Fuentedeprrafopredeter"/>
    <w:uiPriority w:val="99"/>
    <w:semiHidden/>
    <w:unhideWhenUsed/>
    <w:rsid w:val="001424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6756">
      <w:bodyDiv w:val="1"/>
      <w:marLeft w:val="0"/>
      <w:marRight w:val="0"/>
      <w:marTop w:val="0"/>
      <w:marBottom w:val="0"/>
      <w:divBdr>
        <w:top w:val="none" w:sz="0" w:space="0" w:color="auto"/>
        <w:left w:val="none" w:sz="0" w:space="0" w:color="auto"/>
        <w:bottom w:val="none" w:sz="0" w:space="0" w:color="auto"/>
        <w:right w:val="none" w:sz="0" w:space="0" w:color="auto"/>
      </w:divBdr>
    </w:div>
    <w:div w:id="37626767">
      <w:bodyDiv w:val="1"/>
      <w:marLeft w:val="0"/>
      <w:marRight w:val="0"/>
      <w:marTop w:val="0"/>
      <w:marBottom w:val="0"/>
      <w:divBdr>
        <w:top w:val="none" w:sz="0" w:space="0" w:color="auto"/>
        <w:left w:val="none" w:sz="0" w:space="0" w:color="auto"/>
        <w:bottom w:val="none" w:sz="0" w:space="0" w:color="auto"/>
        <w:right w:val="none" w:sz="0" w:space="0" w:color="auto"/>
      </w:divBdr>
    </w:div>
    <w:div w:id="38432236">
      <w:bodyDiv w:val="1"/>
      <w:marLeft w:val="0"/>
      <w:marRight w:val="0"/>
      <w:marTop w:val="0"/>
      <w:marBottom w:val="0"/>
      <w:divBdr>
        <w:top w:val="none" w:sz="0" w:space="0" w:color="auto"/>
        <w:left w:val="none" w:sz="0" w:space="0" w:color="auto"/>
        <w:bottom w:val="none" w:sz="0" w:space="0" w:color="auto"/>
        <w:right w:val="none" w:sz="0" w:space="0" w:color="auto"/>
      </w:divBdr>
    </w:div>
    <w:div w:id="48848281">
      <w:bodyDiv w:val="1"/>
      <w:marLeft w:val="0"/>
      <w:marRight w:val="0"/>
      <w:marTop w:val="0"/>
      <w:marBottom w:val="0"/>
      <w:divBdr>
        <w:top w:val="none" w:sz="0" w:space="0" w:color="auto"/>
        <w:left w:val="none" w:sz="0" w:space="0" w:color="auto"/>
        <w:bottom w:val="none" w:sz="0" w:space="0" w:color="auto"/>
        <w:right w:val="none" w:sz="0" w:space="0" w:color="auto"/>
      </w:divBdr>
    </w:div>
    <w:div w:id="54742934">
      <w:bodyDiv w:val="1"/>
      <w:marLeft w:val="0"/>
      <w:marRight w:val="0"/>
      <w:marTop w:val="0"/>
      <w:marBottom w:val="0"/>
      <w:divBdr>
        <w:top w:val="none" w:sz="0" w:space="0" w:color="auto"/>
        <w:left w:val="none" w:sz="0" w:space="0" w:color="auto"/>
        <w:bottom w:val="none" w:sz="0" w:space="0" w:color="auto"/>
        <w:right w:val="none" w:sz="0" w:space="0" w:color="auto"/>
      </w:divBdr>
      <w:divsChild>
        <w:div w:id="364257348">
          <w:marLeft w:val="0"/>
          <w:marRight w:val="0"/>
          <w:marTop w:val="0"/>
          <w:marBottom w:val="0"/>
          <w:divBdr>
            <w:top w:val="none" w:sz="0" w:space="0" w:color="auto"/>
            <w:left w:val="none" w:sz="0" w:space="0" w:color="auto"/>
            <w:bottom w:val="none" w:sz="0" w:space="0" w:color="auto"/>
            <w:right w:val="none" w:sz="0" w:space="0" w:color="auto"/>
          </w:divBdr>
          <w:divsChild>
            <w:div w:id="167912301">
              <w:marLeft w:val="0"/>
              <w:marRight w:val="0"/>
              <w:marTop w:val="0"/>
              <w:marBottom w:val="0"/>
              <w:divBdr>
                <w:top w:val="none" w:sz="0" w:space="0" w:color="auto"/>
                <w:left w:val="none" w:sz="0" w:space="0" w:color="auto"/>
                <w:bottom w:val="none" w:sz="0" w:space="0" w:color="auto"/>
                <w:right w:val="none" w:sz="0" w:space="0" w:color="auto"/>
              </w:divBdr>
              <w:divsChild>
                <w:div w:id="955137207">
                  <w:marLeft w:val="0"/>
                  <w:marRight w:val="0"/>
                  <w:marTop w:val="0"/>
                  <w:marBottom w:val="0"/>
                  <w:divBdr>
                    <w:top w:val="none" w:sz="0" w:space="0" w:color="auto"/>
                    <w:left w:val="none" w:sz="0" w:space="0" w:color="auto"/>
                    <w:bottom w:val="none" w:sz="0" w:space="0" w:color="auto"/>
                    <w:right w:val="none" w:sz="0" w:space="0" w:color="auto"/>
                  </w:divBdr>
                </w:div>
                <w:div w:id="129152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1563">
          <w:marLeft w:val="0"/>
          <w:marRight w:val="0"/>
          <w:marTop w:val="0"/>
          <w:marBottom w:val="0"/>
          <w:divBdr>
            <w:top w:val="none" w:sz="0" w:space="0" w:color="auto"/>
            <w:left w:val="none" w:sz="0" w:space="0" w:color="auto"/>
            <w:bottom w:val="none" w:sz="0" w:space="0" w:color="auto"/>
            <w:right w:val="none" w:sz="0" w:space="0" w:color="auto"/>
          </w:divBdr>
          <w:divsChild>
            <w:div w:id="1073159559">
              <w:marLeft w:val="0"/>
              <w:marRight w:val="0"/>
              <w:marTop w:val="0"/>
              <w:marBottom w:val="0"/>
              <w:divBdr>
                <w:top w:val="none" w:sz="0" w:space="0" w:color="auto"/>
                <w:left w:val="none" w:sz="0" w:space="0" w:color="auto"/>
                <w:bottom w:val="none" w:sz="0" w:space="0" w:color="auto"/>
                <w:right w:val="none" w:sz="0" w:space="0" w:color="auto"/>
              </w:divBdr>
              <w:divsChild>
                <w:div w:id="1746143251">
                  <w:marLeft w:val="0"/>
                  <w:marRight w:val="0"/>
                  <w:marTop w:val="0"/>
                  <w:marBottom w:val="0"/>
                  <w:divBdr>
                    <w:top w:val="none" w:sz="0" w:space="0" w:color="auto"/>
                    <w:left w:val="none" w:sz="0" w:space="0" w:color="auto"/>
                    <w:bottom w:val="none" w:sz="0" w:space="0" w:color="auto"/>
                    <w:right w:val="none" w:sz="0" w:space="0" w:color="auto"/>
                  </w:divBdr>
                </w:div>
                <w:div w:id="13500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4834">
          <w:marLeft w:val="0"/>
          <w:marRight w:val="0"/>
          <w:marTop w:val="0"/>
          <w:marBottom w:val="0"/>
          <w:divBdr>
            <w:top w:val="none" w:sz="0" w:space="0" w:color="auto"/>
            <w:left w:val="none" w:sz="0" w:space="0" w:color="auto"/>
            <w:bottom w:val="none" w:sz="0" w:space="0" w:color="auto"/>
            <w:right w:val="none" w:sz="0" w:space="0" w:color="auto"/>
          </w:divBdr>
          <w:divsChild>
            <w:div w:id="955211106">
              <w:marLeft w:val="0"/>
              <w:marRight w:val="0"/>
              <w:marTop w:val="0"/>
              <w:marBottom w:val="0"/>
              <w:divBdr>
                <w:top w:val="none" w:sz="0" w:space="0" w:color="auto"/>
                <w:left w:val="none" w:sz="0" w:space="0" w:color="auto"/>
                <w:bottom w:val="none" w:sz="0" w:space="0" w:color="auto"/>
                <w:right w:val="none" w:sz="0" w:space="0" w:color="auto"/>
              </w:divBdr>
              <w:divsChild>
                <w:div w:id="6125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2415">
      <w:bodyDiv w:val="1"/>
      <w:marLeft w:val="0"/>
      <w:marRight w:val="0"/>
      <w:marTop w:val="0"/>
      <w:marBottom w:val="0"/>
      <w:divBdr>
        <w:top w:val="none" w:sz="0" w:space="0" w:color="auto"/>
        <w:left w:val="none" w:sz="0" w:space="0" w:color="auto"/>
        <w:bottom w:val="none" w:sz="0" w:space="0" w:color="auto"/>
        <w:right w:val="none" w:sz="0" w:space="0" w:color="auto"/>
      </w:divBdr>
    </w:div>
    <w:div w:id="66154922">
      <w:bodyDiv w:val="1"/>
      <w:marLeft w:val="0"/>
      <w:marRight w:val="0"/>
      <w:marTop w:val="0"/>
      <w:marBottom w:val="0"/>
      <w:divBdr>
        <w:top w:val="none" w:sz="0" w:space="0" w:color="auto"/>
        <w:left w:val="none" w:sz="0" w:space="0" w:color="auto"/>
        <w:bottom w:val="none" w:sz="0" w:space="0" w:color="auto"/>
        <w:right w:val="none" w:sz="0" w:space="0" w:color="auto"/>
      </w:divBdr>
      <w:divsChild>
        <w:div w:id="720859014">
          <w:marLeft w:val="0"/>
          <w:marRight w:val="0"/>
          <w:marTop w:val="0"/>
          <w:marBottom w:val="0"/>
          <w:divBdr>
            <w:top w:val="none" w:sz="0" w:space="0" w:color="auto"/>
            <w:left w:val="none" w:sz="0" w:space="0" w:color="auto"/>
            <w:bottom w:val="none" w:sz="0" w:space="0" w:color="auto"/>
            <w:right w:val="none" w:sz="0" w:space="0" w:color="auto"/>
          </w:divBdr>
          <w:divsChild>
            <w:div w:id="1535730839">
              <w:marLeft w:val="0"/>
              <w:marRight w:val="0"/>
              <w:marTop w:val="0"/>
              <w:marBottom w:val="0"/>
              <w:divBdr>
                <w:top w:val="none" w:sz="0" w:space="0" w:color="auto"/>
                <w:left w:val="none" w:sz="0" w:space="0" w:color="auto"/>
                <w:bottom w:val="none" w:sz="0" w:space="0" w:color="auto"/>
                <w:right w:val="none" w:sz="0" w:space="0" w:color="auto"/>
              </w:divBdr>
              <w:divsChild>
                <w:div w:id="1126317541">
                  <w:marLeft w:val="0"/>
                  <w:marRight w:val="0"/>
                  <w:marTop w:val="0"/>
                  <w:marBottom w:val="0"/>
                  <w:divBdr>
                    <w:top w:val="none" w:sz="0" w:space="0" w:color="auto"/>
                    <w:left w:val="none" w:sz="0" w:space="0" w:color="auto"/>
                    <w:bottom w:val="none" w:sz="0" w:space="0" w:color="auto"/>
                    <w:right w:val="none" w:sz="0" w:space="0" w:color="auto"/>
                  </w:divBdr>
                </w:div>
                <w:div w:id="41644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77321">
          <w:marLeft w:val="0"/>
          <w:marRight w:val="0"/>
          <w:marTop w:val="0"/>
          <w:marBottom w:val="0"/>
          <w:divBdr>
            <w:top w:val="none" w:sz="0" w:space="0" w:color="auto"/>
            <w:left w:val="none" w:sz="0" w:space="0" w:color="auto"/>
            <w:bottom w:val="none" w:sz="0" w:space="0" w:color="auto"/>
            <w:right w:val="none" w:sz="0" w:space="0" w:color="auto"/>
          </w:divBdr>
          <w:divsChild>
            <w:div w:id="881940394">
              <w:marLeft w:val="0"/>
              <w:marRight w:val="0"/>
              <w:marTop w:val="0"/>
              <w:marBottom w:val="0"/>
              <w:divBdr>
                <w:top w:val="none" w:sz="0" w:space="0" w:color="auto"/>
                <w:left w:val="none" w:sz="0" w:space="0" w:color="auto"/>
                <w:bottom w:val="none" w:sz="0" w:space="0" w:color="auto"/>
                <w:right w:val="none" w:sz="0" w:space="0" w:color="auto"/>
              </w:divBdr>
              <w:divsChild>
                <w:div w:id="274290730">
                  <w:marLeft w:val="0"/>
                  <w:marRight w:val="0"/>
                  <w:marTop w:val="0"/>
                  <w:marBottom w:val="0"/>
                  <w:divBdr>
                    <w:top w:val="none" w:sz="0" w:space="0" w:color="auto"/>
                    <w:left w:val="none" w:sz="0" w:space="0" w:color="auto"/>
                    <w:bottom w:val="none" w:sz="0" w:space="0" w:color="auto"/>
                    <w:right w:val="none" w:sz="0" w:space="0" w:color="auto"/>
                  </w:divBdr>
                </w:div>
                <w:div w:id="151390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8984">
          <w:marLeft w:val="0"/>
          <w:marRight w:val="0"/>
          <w:marTop w:val="0"/>
          <w:marBottom w:val="0"/>
          <w:divBdr>
            <w:top w:val="none" w:sz="0" w:space="0" w:color="auto"/>
            <w:left w:val="none" w:sz="0" w:space="0" w:color="auto"/>
            <w:bottom w:val="none" w:sz="0" w:space="0" w:color="auto"/>
            <w:right w:val="none" w:sz="0" w:space="0" w:color="auto"/>
          </w:divBdr>
          <w:divsChild>
            <w:div w:id="1331373910">
              <w:marLeft w:val="0"/>
              <w:marRight w:val="0"/>
              <w:marTop w:val="0"/>
              <w:marBottom w:val="0"/>
              <w:divBdr>
                <w:top w:val="none" w:sz="0" w:space="0" w:color="auto"/>
                <w:left w:val="none" w:sz="0" w:space="0" w:color="auto"/>
                <w:bottom w:val="none" w:sz="0" w:space="0" w:color="auto"/>
                <w:right w:val="none" w:sz="0" w:space="0" w:color="auto"/>
              </w:divBdr>
              <w:divsChild>
                <w:div w:id="1220362635">
                  <w:marLeft w:val="0"/>
                  <w:marRight w:val="0"/>
                  <w:marTop w:val="0"/>
                  <w:marBottom w:val="0"/>
                  <w:divBdr>
                    <w:top w:val="none" w:sz="0" w:space="0" w:color="auto"/>
                    <w:left w:val="none" w:sz="0" w:space="0" w:color="auto"/>
                    <w:bottom w:val="none" w:sz="0" w:space="0" w:color="auto"/>
                    <w:right w:val="none" w:sz="0" w:space="0" w:color="auto"/>
                  </w:divBdr>
                </w:div>
                <w:div w:id="31938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945448">
          <w:marLeft w:val="0"/>
          <w:marRight w:val="0"/>
          <w:marTop w:val="0"/>
          <w:marBottom w:val="0"/>
          <w:divBdr>
            <w:top w:val="none" w:sz="0" w:space="0" w:color="auto"/>
            <w:left w:val="none" w:sz="0" w:space="0" w:color="auto"/>
            <w:bottom w:val="none" w:sz="0" w:space="0" w:color="auto"/>
            <w:right w:val="none" w:sz="0" w:space="0" w:color="auto"/>
          </w:divBdr>
          <w:divsChild>
            <w:div w:id="92820958">
              <w:marLeft w:val="0"/>
              <w:marRight w:val="0"/>
              <w:marTop w:val="0"/>
              <w:marBottom w:val="0"/>
              <w:divBdr>
                <w:top w:val="none" w:sz="0" w:space="0" w:color="auto"/>
                <w:left w:val="none" w:sz="0" w:space="0" w:color="auto"/>
                <w:bottom w:val="none" w:sz="0" w:space="0" w:color="auto"/>
                <w:right w:val="none" w:sz="0" w:space="0" w:color="auto"/>
              </w:divBdr>
              <w:divsChild>
                <w:div w:id="1725329987">
                  <w:marLeft w:val="0"/>
                  <w:marRight w:val="0"/>
                  <w:marTop w:val="0"/>
                  <w:marBottom w:val="0"/>
                  <w:divBdr>
                    <w:top w:val="none" w:sz="0" w:space="0" w:color="auto"/>
                    <w:left w:val="none" w:sz="0" w:space="0" w:color="auto"/>
                    <w:bottom w:val="none" w:sz="0" w:space="0" w:color="auto"/>
                    <w:right w:val="none" w:sz="0" w:space="0" w:color="auto"/>
                  </w:divBdr>
                </w:div>
                <w:div w:id="59686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18179">
          <w:marLeft w:val="0"/>
          <w:marRight w:val="0"/>
          <w:marTop w:val="0"/>
          <w:marBottom w:val="0"/>
          <w:divBdr>
            <w:top w:val="none" w:sz="0" w:space="0" w:color="auto"/>
            <w:left w:val="none" w:sz="0" w:space="0" w:color="auto"/>
            <w:bottom w:val="none" w:sz="0" w:space="0" w:color="auto"/>
            <w:right w:val="none" w:sz="0" w:space="0" w:color="auto"/>
          </w:divBdr>
          <w:divsChild>
            <w:div w:id="3829627">
              <w:marLeft w:val="0"/>
              <w:marRight w:val="0"/>
              <w:marTop w:val="0"/>
              <w:marBottom w:val="0"/>
              <w:divBdr>
                <w:top w:val="none" w:sz="0" w:space="0" w:color="auto"/>
                <w:left w:val="none" w:sz="0" w:space="0" w:color="auto"/>
                <w:bottom w:val="none" w:sz="0" w:space="0" w:color="auto"/>
                <w:right w:val="none" w:sz="0" w:space="0" w:color="auto"/>
              </w:divBdr>
              <w:divsChild>
                <w:div w:id="1621912764">
                  <w:marLeft w:val="0"/>
                  <w:marRight w:val="0"/>
                  <w:marTop w:val="0"/>
                  <w:marBottom w:val="0"/>
                  <w:divBdr>
                    <w:top w:val="none" w:sz="0" w:space="0" w:color="auto"/>
                    <w:left w:val="none" w:sz="0" w:space="0" w:color="auto"/>
                    <w:bottom w:val="none" w:sz="0" w:space="0" w:color="auto"/>
                    <w:right w:val="none" w:sz="0" w:space="0" w:color="auto"/>
                  </w:divBdr>
                </w:div>
                <w:div w:id="38005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6130">
          <w:marLeft w:val="0"/>
          <w:marRight w:val="0"/>
          <w:marTop w:val="0"/>
          <w:marBottom w:val="0"/>
          <w:divBdr>
            <w:top w:val="none" w:sz="0" w:space="0" w:color="auto"/>
            <w:left w:val="none" w:sz="0" w:space="0" w:color="auto"/>
            <w:bottom w:val="none" w:sz="0" w:space="0" w:color="auto"/>
            <w:right w:val="none" w:sz="0" w:space="0" w:color="auto"/>
          </w:divBdr>
          <w:divsChild>
            <w:div w:id="1990012332">
              <w:marLeft w:val="0"/>
              <w:marRight w:val="0"/>
              <w:marTop w:val="0"/>
              <w:marBottom w:val="0"/>
              <w:divBdr>
                <w:top w:val="none" w:sz="0" w:space="0" w:color="auto"/>
                <w:left w:val="none" w:sz="0" w:space="0" w:color="auto"/>
                <w:bottom w:val="none" w:sz="0" w:space="0" w:color="auto"/>
                <w:right w:val="none" w:sz="0" w:space="0" w:color="auto"/>
              </w:divBdr>
              <w:divsChild>
                <w:div w:id="1569267741">
                  <w:marLeft w:val="0"/>
                  <w:marRight w:val="0"/>
                  <w:marTop w:val="0"/>
                  <w:marBottom w:val="0"/>
                  <w:divBdr>
                    <w:top w:val="none" w:sz="0" w:space="0" w:color="auto"/>
                    <w:left w:val="none" w:sz="0" w:space="0" w:color="auto"/>
                    <w:bottom w:val="none" w:sz="0" w:space="0" w:color="auto"/>
                    <w:right w:val="none" w:sz="0" w:space="0" w:color="auto"/>
                  </w:divBdr>
                </w:div>
                <w:div w:id="20707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90527">
          <w:marLeft w:val="0"/>
          <w:marRight w:val="0"/>
          <w:marTop w:val="0"/>
          <w:marBottom w:val="0"/>
          <w:divBdr>
            <w:top w:val="none" w:sz="0" w:space="0" w:color="auto"/>
            <w:left w:val="none" w:sz="0" w:space="0" w:color="auto"/>
            <w:bottom w:val="none" w:sz="0" w:space="0" w:color="auto"/>
            <w:right w:val="none" w:sz="0" w:space="0" w:color="auto"/>
          </w:divBdr>
          <w:divsChild>
            <w:div w:id="1294676880">
              <w:marLeft w:val="0"/>
              <w:marRight w:val="0"/>
              <w:marTop w:val="0"/>
              <w:marBottom w:val="0"/>
              <w:divBdr>
                <w:top w:val="none" w:sz="0" w:space="0" w:color="auto"/>
                <w:left w:val="none" w:sz="0" w:space="0" w:color="auto"/>
                <w:bottom w:val="none" w:sz="0" w:space="0" w:color="auto"/>
                <w:right w:val="none" w:sz="0" w:space="0" w:color="auto"/>
              </w:divBdr>
              <w:divsChild>
                <w:div w:id="18580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53563">
      <w:bodyDiv w:val="1"/>
      <w:marLeft w:val="0"/>
      <w:marRight w:val="0"/>
      <w:marTop w:val="0"/>
      <w:marBottom w:val="0"/>
      <w:divBdr>
        <w:top w:val="none" w:sz="0" w:space="0" w:color="auto"/>
        <w:left w:val="none" w:sz="0" w:space="0" w:color="auto"/>
        <w:bottom w:val="none" w:sz="0" w:space="0" w:color="auto"/>
        <w:right w:val="none" w:sz="0" w:space="0" w:color="auto"/>
      </w:divBdr>
      <w:divsChild>
        <w:div w:id="974259708">
          <w:marLeft w:val="0"/>
          <w:marRight w:val="0"/>
          <w:marTop w:val="0"/>
          <w:marBottom w:val="0"/>
          <w:divBdr>
            <w:top w:val="none" w:sz="0" w:space="0" w:color="auto"/>
            <w:left w:val="none" w:sz="0" w:space="0" w:color="auto"/>
            <w:bottom w:val="none" w:sz="0" w:space="0" w:color="auto"/>
            <w:right w:val="none" w:sz="0" w:space="0" w:color="auto"/>
          </w:divBdr>
          <w:divsChild>
            <w:div w:id="1084765693">
              <w:marLeft w:val="0"/>
              <w:marRight w:val="0"/>
              <w:marTop w:val="0"/>
              <w:marBottom w:val="0"/>
              <w:divBdr>
                <w:top w:val="none" w:sz="0" w:space="0" w:color="auto"/>
                <w:left w:val="none" w:sz="0" w:space="0" w:color="auto"/>
                <w:bottom w:val="none" w:sz="0" w:space="0" w:color="auto"/>
                <w:right w:val="none" w:sz="0" w:space="0" w:color="auto"/>
              </w:divBdr>
              <w:divsChild>
                <w:div w:id="1574270755">
                  <w:marLeft w:val="0"/>
                  <w:marRight w:val="0"/>
                  <w:marTop w:val="0"/>
                  <w:marBottom w:val="0"/>
                  <w:divBdr>
                    <w:top w:val="none" w:sz="0" w:space="0" w:color="auto"/>
                    <w:left w:val="none" w:sz="0" w:space="0" w:color="auto"/>
                    <w:bottom w:val="none" w:sz="0" w:space="0" w:color="auto"/>
                    <w:right w:val="none" w:sz="0" w:space="0" w:color="auto"/>
                  </w:divBdr>
                </w:div>
                <w:div w:id="6874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55473">
          <w:marLeft w:val="0"/>
          <w:marRight w:val="0"/>
          <w:marTop w:val="0"/>
          <w:marBottom w:val="0"/>
          <w:divBdr>
            <w:top w:val="none" w:sz="0" w:space="0" w:color="auto"/>
            <w:left w:val="none" w:sz="0" w:space="0" w:color="auto"/>
            <w:bottom w:val="none" w:sz="0" w:space="0" w:color="auto"/>
            <w:right w:val="none" w:sz="0" w:space="0" w:color="auto"/>
          </w:divBdr>
          <w:divsChild>
            <w:div w:id="1544097516">
              <w:marLeft w:val="0"/>
              <w:marRight w:val="0"/>
              <w:marTop w:val="0"/>
              <w:marBottom w:val="0"/>
              <w:divBdr>
                <w:top w:val="none" w:sz="0" w:space="0" w:color="auto"/>
                <w:left w:val="none" w:sz="0" w:space="0" w:color="auto"/>
                <w:bottom w:val="none" w:sz="0" w:space="0" w:color="auto"/>
                <w:right w:val="none" w:sz="0" w:space="0" w:color="auto"/>
              </w:divBdr>
              <w:divsChild>
                <w:div w:id="277417412">
                  <w:marLeft w:val="0"/>
                  <w:marRight w:val="0"/>
                  <w:marTop w:val="0"/>
                  <w:marBottom w:val="0"/>
                  <w:divBdr>
                    <w:top w:val="none" w:sz="0" w:space="0" w:color="auto"/>
                    <w:left w:val="none" w:sz="0" w:space="0" w:color="auto"/>
                    <w:bottom w:val="none" w:sz="0" w:space="0" w:color="auto"/>
                    <w:right w:val="none" w:sz="0" w:space="0" w:color="auto"/>
                  </w:divBdr>
                </w:div>
                <w:div w:id="6284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5999">
          <w:marLeft w:val="0"/>
          <w:marRight w:val="0"/>
          <w:marTop w:val="0"/>
          <w:marBottom w:val="0"/>
          <w:divBdr>
            <w:top w:val="none" w:sz="0" w:space="0" w:color="auto"/>
            <w:left w:val="none" w:sz="0" w:space="0" w:color="auto"/>
            <w:bottom w:val="none" w:sz="0" w:space="0" w:color="auto"/>
            <w:right w:val="none" w:sz="0" w:space="0" w:color="auto"/>
          </w:divBdr>
          <w:divsChild>
            <w:div w:id="1044981170">
              <w:marLeft w:val="0"/>
              <w:marRight w:val="0"/>
              <w:marTop w:val="0"/>
              <w:marBottom w:val="0"/>
              <w:divBdr>
                <w:top w:val="none" w:sz="0" w:space="0" w:color="auto"/>
                <w:left w:val="none" w:sz="0" w:space="0" w:color="auto"/>
                <w:bottom w:val="none" w:sz="0" w:space="0" w:color="auto"/>
                <w:right w:val="none" w:sz="0" w:space="0" w:color="auto"/>
              </w:divBdr>
              <w:divsChild>
                <w:div w:id="19123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16518">
      <w:bodyDiv w:val="1"/>
      <w:marLeft w:val="0"/>
      <w:marRight w:val="0"/>
      <w:marTop w:val="0"/>
      <w:marBottom w:val="0"/>
      <w:divBdr>
        <w:top w:val="none" w:sz="0" w:space="0" w:color="auto"/>
        <w:left w:val="none" w:sz="0" w:space="0" w:color="auto"/>
        <w:bottom w:val="none" w:sz="0" w:space="0" w:color="auto"/>
        <w:right w:val="none" w:sz="0" w:space="0" w:color="auto"/>
      </w:divBdr>
      <w:divsChild>
        <w:div w:id="1831554759">
          <w:marLeft w:val="0"/>
          <w:marRight w:val="0"/>
          <w:marTop w:val="0"/>
          <w:marBottom w:val="375"/>
          <w:divBdr>
            <w:top w:val="none" w:sz="0" w:space="0" w:color="auto"/>
            <w:left w:val="none" w:sz="0" w:space="0" w:color="auto"/>
            <w:bottom w:val="none" w:sz="0" w:space="0" w:color="auto"/>
            <w:right w:val="none" w:sz="0" w:space="0" w:color="auto"/>
          </w:divBdr>
          <w:divsChild>
            <w:div w:id="2037194090">
              <w:marLeft w:val="0"/>
              <w:marRight w:val="0"/>
              <w:marTop w:val="0"/>
              <w:marBottom w:val="0"/>
              <w:divBdr>
                <w:top w:val="none" w:sz="0" w:space="0" w:color="auto"/>
                <w:left w:val="none" w:sz="0" w:space="0" w:color="auto"/>
                <w:bottom w:val="none" w:sz="0" w:space="0" w:color="auto"/>
                <w:right w:val="none" w:sz="0" w:space="0" w:color="auto"/>
              </w:divBdr>
              <w:divsChild>
                <w:div w:id="697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6477">
          <w:marLeft w:val="0"/>
          <w:marRight w:val="0"/>
          <w:marTop w:val="0"/>
          <w:marBottom w:val="0"/>
          <w:divBdr>
            <w:top w:val="none" w:sz="0" w:space="0" w:color="auto"/>
            <w:left w:val="none" w:sz="0" w:space="0" w:color="auto"/>
            <w:bottom w:val="none" w:sz="0" w:space="0" w:color="auto"/>
            <w:right w:val="none" w:sz="0" w:space="0" w:color="auto"/>
          </w:divBdr>
          <w:divsChild>
            <w:div w:id="1267730894">
              <w:marLeft w:val="0"/>
              <w:marRight w:val="0"/>
              <w:marTop w:val="0"/>
              <w:marBottom w:val="0"/>
              <w:divBdr>
                <w:top w:val="none" w:sz="0" w:space="0" w:color="auto"/>
                <w:left w:val="none" w:sz="0" w:space="0" w:color="auto"/>
                <w:bottom w:val="none" w:sz="0" w:space="0" w:color="auto"/>
                <w:right w:val="none" w:sz="0" w:space="0" w:color="auto"/>
              </w:divBdr>
              <w:divsChild>
                <w:div w:id="12797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14359">
      <w:bodyDiv w:val="1"/>
      <w:marLeft w:val="0"/>
      <w:marRight w:val="0"/>
      <w:marTop w:val="0"/>
      <w:marBottom w:val="0"/>
      <w:divBdr>
        <w:top w:val="none" w:sz="0" w:space="0" w:color="auto"/>
        <w:left w:val="none" w:sz="0" w:space="0" w:color="auto"/>
        <w:bottom w:val="none" w:sz="0" w:space="0" w:color="auto"/>
        <w:right w:val="none" w:sz="0" w:space="0" w:color="auto"/>
      </w:divBdr>
    </w:div>
    <w:div w:id="135343665">
      <w:bodyDiv w:val="1"/>
      <w:marLeft w:val="0"/>
      <w:marRight w:val="0"/>
      <w:marTop w:val="0"/>
      <w:marBottom w:val="0"/>
      <w:divBdr>
        <w:top w:val="none" w:sz="0" w:space="0" w:color="auto"/>
        <w:left w:val="none" w:sz="0" w:space="0" w:color="auto"/>
        <w:bottom w:val="none" w:sz="0" w:space="0" w:color="auto"/>
        <w:right w:val="none" w:sz="0" w:space="0" w:color="auto"/>
      </w:divBdr>
    </w:div>
    <w:div w:id="135997327">
      <w:bodyDiv w:val="1"/>
      <w:marLeft w:val="0"/>
      <w:marRight w:val="0"/>
      <w:marTop w:val="0"/>
      <w:marBottom w:val="0"/>
      <w:divBdr>
        <w:top w:val="none" w:sz="0" w:space="0" w:color="auto"/>
        <w:left w:val="none" w:sz="0" w:space="0" w:color="auto"/>
        <w:bottom w:val="none" w:sz="0" w:space="0" w:color="auto"/>
        <w:right w:val="none" w:sz="0" w:space="0" w:color="auto"/>
      </w:divBdr>
      <w:divsChild>
        <w:div w:id="2136099795">
          <w:marLeft w:val="0"/>
          <w:marRight w:val="0"/>
          <w:marTop w:val="0"/>
          <w:marBottom w:val="0"/>
          <w:divBdr>
            <w:top w:val="none" w:sz="0" w:space="0" w:color="auto"/>
            <w:left w:val="none" w:sz="0" w:space="0" w:color="auto"/>
            <w:bottom w:val="none" w:sz="0" w:space="0" w:color="auto"/>
            <w:right w:val="none" w:sz="0" w:space="0" w:color="auto"/>
          </w:divBdr>
          <w:divsChild>
            <w:div w:id="2098165585">
              <w:marLeft w:val="0"/>
              <w:marRight w:val="0"/>
              <w:marTop w:val="0"/>
              <w:marBottom w:val="0"/>
              <w:divBdr>
                <w:top w:val="none" w:sz="0" w:space="0" w:color="auto"/>
                <w:left w:val="none" w:sz="0" w:space="0" w:color="auto"/>
                <w:bottom w:val="none" w:sz="0" w:space="0" w:color="auto"/>
                <w:right w:val="none" w:sz="0" w:space="0" w:color="auto"/>
              </w:divBdr>
              <w:divsChild>
                <w:div w:id="1652949667">
                  <w:marLeft w:val="0"/>
                  <w:marRight w:val="0"/>
                  <w:marTop w:val="0"/>
                  <w:marBottom w:val="0"/>
                  <w:divBdr>
                    <w:top w:val="none" w:sz="0" w:space="0" w:color="auto"/>
                    <w:left w:val="none" w:sz="0" w:space="0" w:color="auto"/>
                    <w:bottom w:val="none" w:sz="0" w:space="0" w:color="auto"/>
                    <w:right w:val="none" w:sz="0" w:space="0" w:color="auto"/>
                  </w:divBdr>
                </w:div>
                <w:div w:id="11069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9949">
          <w:marLeft w:val="0"/>
          <w:marRight w:val="0"/>
          <w:marTop w:val="0"/>
          <w:marBottom w:val="0"/>
          <w:divBdr>
            <w:top w:val="none" w:sz="0" w:space="0" w:color="auto"/>
            <w:left w:val="none" w:sz="0" w:space="0" w:color="auto"/>
            <w:bottom w:val="none" w:sz="0" w:space="0" w:color="auto"/>
            <w:right w:val="none" w:sz="0" w:space="0" w:color="auto"/>
          </w:divBdr>
          <w:divsChild>
            <w:div w:id="1292175852">
              <w:marLeft w:val="0"/>
              <w:marRight w:val="0"/>
              <w:marTop w:val="0"/>
              <w:marBottom w:val="0"/>
              <w:divBdr>
                <w:top w:val="none" w:sz="0" w:space="0" w:color="auto"/>
                <w:left w:val="none" w:sz="0" w:space="0" w:color="auto"/>
                <w:bottom w:val="none" w:sz="0" w:space="0" w:color="auto"/>
                <w:right w:val="none" w:sz="0" w:space="0" w:color="auto"/>
              </w:divBdr>
              <w:divsChild>
                <w:div w:id="1841893803">
                  <w:marLeft w:val="0"/>
                  <w:marRight w:val="0"/>
                  <w:marTop w:val="0"/>
                  <w:marBottom w:val="0"/>
                  <w:divBdr>
                    <w:top w:val="none" w:sz="0" w:space="0" w:color="auto"/>
                    <w:left w:val="none" w:sz="0" w:space="0" w:color="auto"/>
                    <w:bottom w:val="none" w:sz="0" w:space="0" w:color="auto"/>
                    <w:right w:val="none" w:sz="0" w:space="0" w:color="auto"/>
                  </w:divBdr>
                </w:div>
                <w:div w:id="123511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5511">
          <w:marLeft w:val="0"/>
          <w:marRight w:val="0"/>
          <w:marTop w:val="0"/>
          <w:marBottom w:val="0"/>
          <w:divBdr>
            <w:top w:val="none" w:sz="0" w:space="0" w:color="auto"/>
            <w:left w:val="none" w:sz="0" w:space="0" w:color="auto"/>
            <w:bottom w:val="none" w:sz="0" w:space="0" w:color="auto"/>
            <w:right w:val="none" w:sz="0" w:space="0" w:color="auto"/>
          </w:divBdr>
          <w:divsChild>
            <w:div w:id="131407430">
              <w:marLeft w:val="0"/>
              <w:marRight w:val="0"/>
              <w:marTop w:val="0"/>
              <w:marBottom w:val="0"/>
              <w:divBdr>
                <w:top w:val="none" w:sz="0" w:space="0" w:color="auto"/>
                <w:left w:val="none" w:sz="0" w:space="0" w:color="auto"/>
                <w:bottom w:val="none" w:sz="0" w:space="0" w:color="auto"/>
                <w:right w:val="none" w:sz="0" w:space="0" w:color="auto"/>
              </w:divBdr>
              <w:divsChild>
                <w:div w:id="2071993832">
                  <w:marLeft w:val="0"/>
                  <w:marRight w:val="0"/>
                  <w:marTop w:val="0"/>
                  <w:marBottom w:val="0"/>
                  <w:divBdr>
                    <w:top w:val="none" w:sz="0" w:space="0" w:color="auto"/>
                    <w:left w:val="none" w:sz="0" w:space="0" w:color="auto"/>
                    <w:bottom w:val="none" w:sz="0" w:space="0" w:color="auto"/>
                    <w:right w:val="none" w:sz="0" w:space="0" w:color="auto"/>
                  </w:divBdr>
                </w:div>
                <w:div w:id="18979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5808">
          <w:marLeft w:val="0"/>
          <w:marRight w:val="0"/>
          <w:marTop w:val="0"/>
          <w:marBottom w:val="0"/>
          <w:divBdr>
            <w:top w:val="none" w:sz="0" w:space="0" w:color="auto"/>
            <w:left w:val="none" w:sz="0" w:space="0" w:color="auto"/>
            <w:bottom w:val="none" w:sz="0" w:space="0" w:color="auto"/>
            <w:right w:val="none" w:sz="0" w:space="0" w:color="auto"/>
          </w:divBdr>
          <w:divsChild>
            <w:div w:id="1838616455">
              <w:marLeft w:val="0"/>
              <w:marRight w:val="0"/>
              <w:marTop w:val="0"/>
              <w:marBottom w:val="0"/>
              <w:divBdr>
                <w:top w:val="none" w:sz="0" w:space="0" w:color="auto"/>
                <w:left w:val="none" w:sz="0" w:space="0" w:color="auto"/>
                <w:bottom w:val="none" w:sz="0" w:space="0" w:color="auto"/>
                <w:right w:val="none" w:sz="0" w:space="0" w:color="auto"/>
              </w:divBdr>
              <w:divsChild>
                <w:div w:id="819151388">
                  <w:marLeft w:val="0"/>
                  <w:marRight w:val="0"/>
                  <w:marTop w:val="0"/>
                  <w:marBottom w:val="0"/>
                  <w:divBdr>
                    <w:top w:val="none" w:sz="0" w:space="0" w:color="auto"/>
                    <w:left w:val="none" w:sz="0" w:space="0" w:color="auto"/>
                    <w:bottom w:val="none" w:sz="0" w:space="0" w:color="auto"/>
                    <w:right w:val="none" w:sz="0" w:space="0" w:color="auto"/>
                  </w:divBdr>
                </w:div>
                <w:div w:id="136282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1010">
          <w:marLeft w:val="0"/>
          <w:marRight w:val="0"/>
          <w:marTop w:val="0"/>
          <w:marBottom w:val="0"/>
          <w:divBdr>
            <w:top w:val="none" w:sz="0" w:space="0" w:color="auto"/>
            <w:left w:val="none" w:sz="0" w:space="0" w:color="auto"/>
            <w:bottom w:val="none" w:sz="0" w:space="0" w:color="auto"/>
            <w:right w:val="none" w:sz="0" w:space="0" w:color="auto"/>
          </w:divBdr>
          <w:divsChild>
            <w:div w:id="1808468444">
              <w:marLeft w:val="0"/>
              <w:marRight w:val="0"/>
              <w:marTop w:val="0"/>
              <w:marBottom w:val="0"/>
              <w:divBdr>
                <w:top w:val="none" w:sz="0" w:space="0" w:color="auto"/>
                <w:left w:val="none" w:sz="0" w:space="0" w:color="auto"/>
                <w:bottom w:val="none" w:sz="0" w:space="0" w:color="auto"/>
                <w:right w:val="none" w:sz="0" w:space="0" w:color="auto"/>
              </w:divBdr>
              <w:divsChild>
                <w:div w:id="198685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6710">
      <w:bodyDiv w:val="1"/>
      <w:marLeft w:val="0"/>
      <w:marRight w:val="0"/>
      <w:marTop w:val="0"/>
      <w:marBottom w:val="0"/>
      <w:divBdr>
        <w:top w:val="none" w:sz="0" w:space="0" w:color="auto"/>
        <w:left w:val="none" w:sz="0" w:space="0" w:color="auto"/>
        <w:bottom w:val="none" w:sz="0" w:space="0" w:color="auto"/>
        <w:right w:val="none" w:sz="0" w:space="0" w:color="auto"/>
      </w:divBdr>
      <w:divsChild>
        <w:div w:id="681711283">
          <w:marLeft w:val="0"/>
          <w:marRight w:val="0"/>
          <w:marTop w:val="0"/>
          <w:marBottom w:val="375"/>
          <w:divBdr>
            <w:top w:val="none" w:sz="0" w:space="0" w:color="auto"/>
            <w:left w:val="none" w:sz="0" w:space="0" w:color="auto"/>
            <w:bottom w:val="none" w:sz="0" w:space="0" w:color="auto"/>
            <w:right w:val="none" w:sz="0" w:space="0" w:color="auto"/>
          </w:divBdr>
          <w:divsChild>
            <w:div w:id="71047361">
              <w:marLeft w:val="0"/>
              <w:marRight w:val="0"/>
              <w:marTop w:val="0"/>
              <w:marBottom w:val="0"/>
              <w:divBdr>
                <w:top w:val="none" w:sz="0" w:space="0" w:color="auto"/>
                <w:left w:val="none" w:sz="0" w:space="0" w:color="auto"/>
                <w:bottom w:val="none" w:sz="0" w:space="0" w:color="auto"/>
                <w:right w:val="none" w:sz="0" w:space="0" w:color="auto"/>
              </w:divBdr>
              <w:divsChild>
                <w:div w:id="77024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4535">
          <w:marLeft w:val="0"/>
          <w:marRight w:val="0"/>
          <w:marTop w:val="0"/>
          <w:marBottom w:val="0"/>
          <w:divBdr>
            <w:top w:val="none" w:sz="0" w:space="0" w:color="auto"/>
            <w:left w:val="none" w:sz="0" w:space="0" w:color="auto"/>
            <w:bottom w:val="none" w:sz="0" w:space="0" w:color="auto"/>
            <w:right w:val="none" w:sz="0" w:space="0" w:color="auto"/>
          </w:divBdr>
          <w:divsChild>
            <w:div w:id="40907786">
              <w:marLeft w:val="0"/>
              <w:marRight w:val="0"/>
              <w:marTop w:val="0"/>
              <w:marBottom w:val="0"/>
              <w:divBdr>
                <w:top w:val="none" w:sz="0" w:space="0" w:color="auto"/>
                <w:left w:val="none" w:sz="0" w:space="0" w:color="auto"/>
                <w:bottom w:val="none" w:sz="0" w:space="0" w:color="auto"/>
                <w:right w:val="none" w:sz="0" w:space="0" w:color="auto"/>
              </w:divBdr>
              <w:divsChild>
                <w:div w:id="15804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21011">
      <w:bodyDiv w:val="1"/>
      <w:marLeft w:val="0"/>
      <w:marRight w:val="0"/>
      <w:marTop w:val="0"/>
      <w:marBottom w:val="0"/>
      <w:divBdr>
        <w:top w:val="none" w:sz="0" w:space="0" w:color="auto"/>
        <w:left w:val="none" w:sz="0" w:space="0" w:color="auto"/>
        <w:bottom w:val="none" w:sz="0" w:space="0" w:color="auto"/>
        <w:right w:val="none" w:sz="0" w:space="0" w:color="auto"/>
      </w:divBdr>
    </w:div>
    <w:div w:id="208761659">
      <w:bodyDiv w:val="1"/>
      <w:marLeft w:val="0"/>
      <w:marRight w:val="0"/>
      <w:marTop w:val="0"/>
      <w:marBottom w:val="0"/>
      <w:divBdr>
        <w:top w:val="none" w:sz="0" w:space="0" w:color="auto"/>
        <w:left w:val="none" w:sz="0" w:space="0" w:color="auto"/>
        <w:bottom w:val="none" w:sz="0" w:space="0" w:color="auto"/>
        <w:right w:val="none" w:sz="0" w:space="0" w:color="auto"/>
      </w:divBdr>
    </w:div>
    <w:div w:id="241910796">
      <w:bodyDiv w:val="1"/>
      <w:marLeft w:val="0"/>
      <w:marRight w:val="0"/>
      <w:marTop w:val="0"/>
      <w:marBottom w:val="0"/>
      <w:divBdr>
        <w:top w:val="none" w:sz="0" w:space="0" w:color="auto"/>
        <w:left w:val="none" w:sz="0" w:space="0" w:color="auto"/>
        <w:bottom w:val="none" w:sz="0" w:space="0" w:color="auto"/>
        <w:right w:val="none" w:sz="0" w:space="0" w:color="auto"/>
      </w:divBdr>
    </w:div>
    <w:div w:id="276377914">
      <w:bodyDiv w:val="1"/>
      <w:marLeft w:val="0"/>
      <w:marRight w:val="0"/>
      <w:marTop w:val="0"/>
      <w:marBottom w:val="0"/>
      <w:divBdr>
        <w:top w:val="none" w:sz="0" w:space="0" w:color="auto"/>
        <w:left w:val="none" w:sz="0" w:space="0" w:color="auto"/>
        <w:bottom w:val="none" w:sz="0" w:space="0" w:color="auto"/>
        <w:right w:val="none" w:sz="0" w:space="0" w:color="auto"/>
      </w:divBdr>
    </w:div>
    <w:div w:id="277955933">
      <w:bodyDiv w:val="1"/>
      <w:marLeft w:val="0"/>
      <w:marRight w:val="0"/>
      <w:marTop w:val="0"/>
      <w:marBottom w:val="0"/>
      <w:divBdr>
        <w:top w:val="none" w:sz="0" w:space="0" w:color="auto"/>
        <w:left w:val="none" w:sz="0" w:space="0" w:color="auto"/>
        <w:bottom w:val="none" w:sz="0" w:space="0" w:color="auto"/>
        <w:right w:val="none" w:sz="0" w:space="0" w:color="auto"/>
      </w:divBdr>
      <w:divsChild>
        <w:div w:id="660501079">
          <w:marLeft w:val="0"/>
          <w:marRight w:val="0"/>
          <w:marTop w:val="0"/>
          <w:marBottom w:val="375"/>
          <w:divBdr>
            <w:top w:val="none" w:sz="0" w:space="0" w:color="auto"/>
            <w:left w:val="none" w:sz="0" w:space="0" w:color="auto"/>
            <w:bottom w:val="none" w:sz="0" w:space="0" w:color="auto"/>
            <w:right w:val="none" w:sz="0" w:space="0" w:color="auto"/>
          </w:divBdr>
          <w:divsChild>
            <w:div w:id="1850675312">
              <w:marLeft w:val="0"/>
              <w:marRight w:val="0"/>
              <w:marTop w:val="0"/>
              <w:marBottom w:val="0"/>
              <w:divBdr>
                <w:top w:val="none" w:sz="0" w:space="0" w:color="auto"/>
                <w:left w:val="none" w:sz="0" w:space="0" w:color="auto"/>
                <w:bottom w:val="none" w:sz="0" w:space="0" w:color="auto"/>
                <w:right w:val="none" w:sz="0" w:space="0" w:color="auto"/>
              </w:divBdr>
              <w:divsChild>
                <w:div w:id="3268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02973">
          <w:marLeft w:val="0"/>
          <w:marRight w:val="0"/>
          <w:marTop w:val="0"/>
          <w:marBottom w:val="0"/>
          <w:divBdr>
            <w:top w:val="none" w:sz="0" w:space="0" w:color="auto"/>
            <w:left w:val="none" w:sz="0" w:space="0" w:color="auto"/>
            <w:bottom w:val="none" w:sz="0" w:space="0" w:color="auto"/>
            <w:right w:val="none" w:sz="0" w:space="0" w:color="auto"/>
          </w:divBdr>
          <w:divsChild>
            <w:div w:id="310793888">
              <w:marLeft w:val="0"/>
              <w:marRight w:val="0"/>
              <w:marTop w:val="0"/>
              <w:marBottom w:val="0"/>
              <w:divBdr>
                <w:top w:val="none" w:sz="0" w:space="0" w:color="auto"/>
                <w:left w:val="none" w:sz="0" w:space="0" w:color="auto"/>
                <w:bottom w:val="none" w:sz="0" w:space="0" w:color="auto"/>
                <w:right w:val="none" w:sz="0" w:space="0" w:color="auto"/>
              </w:divBdr>
              <w:divsChild>
                <w:div w:id="467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93795">
      <w:bodyDiv w:val="1"/>
      <w:marLeft w:val="0"/>
      <w:marRight w:val="0"/>
      <w:marTop w:val="0"/>
      <w:marBottom w:val="0"/>
      <w:divBdr>
        <w:top w:val="none" w:sz="0" w:space="0" w:color="auto"/>
        <w:left w:val="none" w:sz="0" w:space="0" w:color="auto"/>
        <w:bottom w:val="none" w:sz="0" w:space="0" w:color="auto"/>
        <w:right w:val="none" w:sz="0" w:space="0" w:color="auto"/>
      </w:divBdr>
      <w:divsChild>
        <w:div w:id="955450382">
          <w:marLeft w:val="0"/>
          <w:marRight w:val="0"/>
          <w:marTop w:val="0"/>
          <w:marBottom w:val="375"/>
          <w:divBdr>
            <w:top w:val="none" w:sz="0" w:space="0" w:color="auto"/>
            <w:left w:val="none" w:sz="0" w:space="0" w:color="auto"/>
            <w:bottom w:val="none" w:sz="0" w:space="0" w:color="auto"/>
            <w:right w:val="none" w:sz="0" w:space="0" w:color="auto"/>
          </w:divBdr>
          <w:divsChild>
            <w:div w:id="330452575">
              <w:marLeft w:val="0"/>
              <w:marRight w:val="0"/>
              <w:marTop w:val="0"/>
              <w:marBottom w:val="0"/>
              <w:divBdr>
                <w:top w:val="none" w:sz="0" w:space="0" w:color="auto"/>
                <w:left w:val="none" w:sz="0" w:space="0" w:color="auto"/>
                <w:bottom w:val="none" w:sz="0" w:space="0" w:color="auto"/>
                <w:right w:val="none" w:sz="0" w:space="0" w:color="auto"/>
              </w:divBdr>
              <w:divsChild>
                <w:div w:id="91351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332">
          <w:marLeft w:val="0"/>
          <w:marRight w:val="0"/>
          <w:marTop w:val="0"/>
          <w:marBottom w:val="0"/>
          <w:divBdr>
            <w:top w:val="none" w:sz="0" w:space="0" w:color="auto"/>
            <w:left w:val="none" w:sz="0" w:space="0" w:color="auto"/>
            <w:bottom w:val="none" w:sz="0" w:space="0" w:color="auto"/>
            <w:right w:val="none" w:sz="0" w:space="0" w:color="auto"/>
          </w:divBdr>
          <w:divsChild>
            <w:div w:id="1955208655">
              <w:marLeft w:val="0"/>
              <w:marRight w:val="0"/>
              <w:marTop w:val="0"/>
              <w:marBottom w:val="0"/>
              <w:divBdr>
                <w:top w:val="none" w:sz="0" w:space="0" w:color="auto"/>
                <w:left w:val="none" w:sz="0" w:space="0" w:color="auto"/>
                <w:bottom w:val="none" w:sz="0" w:space="0" w:color="auto"/>
                <w:right w:val="none" w:sz="0" w:space="0" w:color="auto"/>
              </w:divBdr>
              <w:divsChild>
                <w:div w:id="9044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335827">
      <w:bodyDiv w:val="1"/>
      <w:marLeft w:val="0"/>
      <w:marRight w:val="0"/>
      <w:marTop w:val="0"/>
      <w:marBottom w:val="0"/>
      <w:divBdr>
        <w:top w:val="none" w:sz="0" w:space="0" w:color="auto"/>
        <w:left w:val="none" w:sz="0" w:space="0" w:color="auto"/>
        <w:bottom w:val="none" w:sz="0" w:space="0" w:color="auto"/>
        <w:right w:val="none" w:sz="0" w:space="0" w:color="auto"/>
      </w:divBdr>
    </w:div>
    <w:div w:id="298926045">
      <w:bodyDiv w:val="1"/>
      <w:marLeft w:val="0"/>
      <w:marRight w:val="0"/>
      <w:marTop w:val="0"/>
      <w:marBottom w:val="0"/>
      <w:divBdr>
        <w:top w:val="none" w:sz="0" w:space="0" w:color="auto"/>
        <w:left w:val="none" w:sz="0" w:space="0" w:color="auto"/>
        <w:bottom w:val="none" w:sz="0" w:space="0" w:color="auto"/>
        <w:right w:val="none" w:sz="0" w:space="0" w:color="auto"/>
      </w:divBdr>
    </w:div>
    <w:div w:id="303703268">
      <w:bodyDiv w:val="1"/>
      <w:marLeft w:val="0"/>
      <w:marRight w:val="0"/>
      <w:marTop w:val="0"/>
      <w:marBottom w:val="0"/>
      <w:divBdr>
        <w:top w:val="none" w:sz="0" w:space="0" w:color="auto"/>
        <w:left w:val="none" w:sz="0" w:space="0" w:color="auto"/>
        <w:bottom w:val="none" w:sz="0" w:space="0" w:color="auto"/>
        <w:right w:val="none" w:sz="0" w:space="0" w:color="auto"/>
      </w:divBdr>
    </w:div>
    <w:div w:id="327221899">
      <w:bodyDiv w:val="1"/>
      <w:marLeft w:val="0"/>
      <w:marRight w:val="0"/>
      <w:marTop w:val="0"/>
      <w:marBottom w:val="0"/>
      <w:divBdr>
        <w:top w:val="none" w:sz="0" w:space="0" w:color="auto"/>
        <w:left w:val="none" w:sz="0" w:space="0" w:color="auto"/>
        <w:bottom w:val="none" w:sz="0" w:space="0" w:color="auto"/>
        <w:right w:val="none" w:sz="0" w:space="0" w:color="auto"/>
      </w:divBdr>
    </w:div>
    <w:div w:id="329405048">
      <w:bodyDiv w:val="1"/>
      <w:marLeft w:val="0"/>
      <w:marRight w:val="0"/>
      <w:marTop w:val="0"/>
      <w:marBottom w:val="0"/>
      <w:divBdr>
        <w:top w:val="none" w:sz="0" w:space="0" w:color="auto"/>
        <w:left w:val="none" w:sz="0" w:space="0" w:color="auto"/>
        <w:bottom w:val="none" w:sz="0" w:space="0" w:color="auto"/>
        <w:right w:val="none" w:sz="0" w:space="0" w:color="auto"/>
      </w:divBdr>
    </w:div>
    <w:div w:id="359013517">
      <w:bodyDiv w:val="1"/>
      <w:marLeft w:val="0"/>
      <w:marRight w:val="0"/>
      <w:marTop w:val="0"/>
      <w:marBottom w:val="0"/>
      <w:divBdr>
        <w:top w:val="none" w:sz="0" w:space="0" w:color="auto"/>
        <w:left w:val="none" w:sz="0" w:space="0" w:color="auto"/>
        <w:bottom w:val="none" w:sz="0" w:space="0" w:color="auto"/>
        <w:right w:val="none" w:sz="0" w:space="0" w:color="auto"/>
      </w:divBdr>
    </w:div>
    <w:div w:id="364907023">
      <w:bodyDiv w:val="1"/>
      <w:marLeft w:val="0"/>
      <w:marRight w:val="0"/>
      <w:marTop w:val="0"/>
      <w:marBottom w:val="0"/>
      <w:divBdr>
        <w:top w:val="none" w:sz="0" w:space="0" w:color="auto"/>
        <w:left w:val="none" w:sz="0" w:space="0" w:color="auto"/>
        <w:bottom w:val="none" w:sz="0" w:space="0" w:color="auto"/>
        <w:right w:val="none" w:sz="0" w:space="0" w:color="auto"/>
      </w:divBdr>
    </w:div>
    <w:div w:id="369844962">
      <w:bodyDiv w:val="1"/>
      <w:marLeft w:val="0"/>
      <w:marRight w:val="0"/>
      <w:marTop w:val="0"/>
      <w:marBottom w:val="0"/>
      <w:divBdr>
        <w:top w:val="none" w:sz="0" w:space="0" w:color="auto"/>
        <w:left w:val="none" w:sz="0" w:space="0" w:color="auto"/>
        <w:bottom w:val="none" w:sz="0" w:space="0" w:color="auto"/>
        <w:right w:val="none" w:sz="0" w:space="0" w:color="auto"/>
      </w:divBdr>
    </w:div>
    <w:div w:id="384835616">
      <w:bodyDiv w:val="1"/>
      <w:marLeft w:val="0"/>
      <w:marRight w:val="0"/>
      <w:marTop w:val="0"/>
      <w:marBottom w:val="0"/>
      <w:divBdr>
        <w:top w:val="none" w:sz="0" w:space="0" w:color="auto"/>
        <w:left w:val="none" w:sz="0" w:space="0" w:color="auto"/>
        <w:bottom w:val="none" w:sz="0" w:space="0" w:color="auto"/>
        <w:right w:val="none" w:sz="0" w:space="0" w:color="auto"/>
      </w:divBdr>
    </w:div>
    <w:div w:id="397245579">
      <w:bodyDiv w:val="1"/>
      <w:marLeft w:val="0"/>
      <w:marRight w:val="0"/>
      <w:marTop w:val="0"/>
      <w:marBottom w:val="0"/>
      <w:divBdr>
        <w:top w:val="none" w:sz="0" w:space="0" w:color="auto"/>
        <w:left w:val="none" w:sz="0" w:space="0" w:color="auto"/>
        <w:bottom w:val="none" w:sz="0" w:space="0" w:color="auto"/>
        <w:right w:val="none" w:sz="0" w:space="0" w:color="auto"/>
      </w:divBdr>
    </w:div>
    <w:div w:id="413861217">
      <w:bodyDiv w:val="1"/>
      <w:marLeft w:val="0"/>
      <w:marRight w:val="0"/>
      <w:marTop w:val="0"/>
      <w:marBottom w:val="0"/>
      <w:divBdr>
        <w:top w:val="none" w:sz="0" w:space="0" w:color="auto"/>
        <w:left w:val="none" w:sz="0" w:space="0" w:color="auto"/>
        <w:bottom w:val="none" w:sz="0" w:space="0" w:color="auto"/>
        <w:right w:val="none" w:sz="0" w:space="0" w:color="auto"/>
      </w:divBdr>
    </w:div>
    <w:div w:id="429931536">
      <w:bodyDiv w:val="1"/>
      <w:marLeft w:val="0"/>
      <w:marRight w:val="0"/>
      <w:marTop w:val="0"/>
      <w:marBottom w:val="0"/>
      <w:divBdr>
        <w:top w:val="none" w:sz="0" w:space="0" w:color="auto"/>
        <w:left w:val="none" w:sz="0" w:space="0" w:color="auto"/>
        <w:bottom w:val="none" w:sz="0" w:space="0" w:color="auto"/>
        <w:right w:val="none" w:sz="0" w:space="0" w:color="auto"/>
      </w:divBdr>
      <w:divsChild>
        <w:div w:id="993292328">
          <w:marLeft w:val="0"/>
          <w:marRight w:val="0"/>
          <w:marTop w:val="0"/>
          <w:marBottom w:val="0"/>
          <w:divBdr>
            <w:top w:val="none" w:sz="0" w:space="0" w:color="auto"/>
            <w:left w:val="none" w:sz="0" w:space="0" w:color="auto"/>
            <w:bottom w:val="none" w:sz="0" w:space="0" w:color="auto"/>
            <w:right w:val="none" w:sz="0" w:space="0" w:color="auto"/>
          </w:divBdr>
          <w:divsChild>
            <w:div w:id="712653609">
              <w:marLeft w:val="0"/>
              <w:marRight w:val="0"/>
              <w:marTop w:val="0"/>
              <w:marBottom w:val="0"/>
              <w:divBdr>
                <w:top w:val="none" w:sz="0" w:space="0" w:color="auto"/>
                <w:left w:val="none" w:sz="0" w:space="0" w:color="auto"/>
                <w:bottom w:val="none" w:sz="0" w:space="0" w:color="auto"/>
                <w:right w:val="none" w:sz="0" w:space="0" w:color="auto"/>
              </w:divBdr>
              <w:divsChild>
                <w:div w:id="772440040">
                  <w:marLeft w:val="0"/>
                  <w:marRight w:val="0"/>
                  <w:marTop w:val="0"/>
                  <w:marBottom w:val="0"/>
                  <w:divBdr>
                    <w:top w:val="none" w:sz="0" w:space="0" w:color="auto"/>
                    <w:left w:val="none" w:sz="0" w:space="0" w:color="auto"/>
                    <w:bottom w:val="none" w:sz="0" w:space="0" w:color="auto"/>
                    <w:right w:val="none" w:sz="0" w:space="0" w:color="auto"/>
                  </w:divBdr>
                </w:div>
                <w:div w:id="6180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7473">
          <w:marLeft w:val="0"/>
          <w:marRight w:val="0"/>
          <w:marTop w:val="0"/>
          <w:marBottom w:val="0"/>
          <w:divBdr>
            <w:top w:val="none" w:sz="0" w:space="0" w:color="auto"/>
            <w:left w:val="none" w:sz="0" w:space="0" w:color="auto"/>
            <w:bottom w:val="none" w:sz="0" w:space="0" w:color="auto"/>
            <w:right w:val="none" w:sz="0" w:space="0" w:color="auto"/>
          </w:divBdr>
          <w:divsChild>
            <w:div w:id="1588995645">
              <w:marLeft w:val="0"/>
              <w:marRight w:val="0"/>
              <w:marTop w:val="0"/>
              <w:marBottom w:val="0"/>
              <w:divBdr>
                <w:top w:val="none" w:sz="0" w:space="0" w:color="auto"/>
                <w:left w:val="none" w:sz="0" w:space="0" w:color="auto"/>
                <w:bottom w:val="none" w:sz="0" w:space="0" w:color="auto"/>
                <w:right w:val="none" w:sz="0" w:space="0" w:color="auto"/>
              </w:divBdr>
              <w:divsChild>
                <w:div w:id="1292444894">
                  <w:marLeft w:val="0"/>
                  <w:marRight w:val="0"/>
                  <w:marTop w:val="0"/>
                  <w:marBottom w:val="0"/>
                  <w:divBdr>
                    <w:top w:val="none" w:sz="0" w:space="0" w:color="auto"/>
                    <w:left w:val="none" w:sz="0" w:space="0" w:color="auto"/>
                    <w:bottom w:val="none" w:sz="0" w:space="0" w:color="auto"/>
                    <w:right w:val="none" w:sz="0" w:space="0" w:color="auto"/>
                  </w:divBdr>
                </w:div>
                <w:div w:id="19149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51185">
          <w:marLeft w:val="0"/>
          <w:marRight w:val="0"/>
          <w:marTop w:val="0"/>
          <w:marBottom w:val="0"/>
          <w:divBdr>
            <w:top w:val="none" w:sz="0" w:space="0" w:color="auto"/>
            <w:left w:val="none" w:sz="0" w:space="0" w:color="auto"/>
            <w:bottom w:val="none" w:sz="0" w:space="0" w:color="auto"/>
            <w:right w:val="none" w:sz="0" w:space="0" w:color="auto"/>
          </w:divBdr>
          <w:divsChild>
            <w:div w:id="410389328">
              <w:marLeft w:val="0"/>
              <w:marRight w:val="0"/>
              <w:marTop w:val="0"/>
              <w:marBottom w:val="0"/>
              <w:divBdr>
                <w:top w:val="none" w:sz="0" w:space="0" w:color="auto"/>
                <w:left w:val="none" w:sz="0" w:space="0" w:color="auto"/>
                <w:bottom w:val="none" w:sz="0" w:space="0" w:color="auto"/>
                <w:right w:val="none" w:sz="0" w:space="0" w:color="auto"/>
              </w:divBdr>
              <w:divsChild>
                <w:div w:id="1938824831">
                  <w:marLeft w:val="0"/>
                  <w:marRight w:val="0"/>
                  <w:marTop w:val="0"/>
                  <w:marBottom w:val="0"/>
                  <w:divBdr>
                    <w:top w:val="none" w:sz="0" w:space="0" w:color="auto"/>
                    <w:left w:val="none" w:sz="0" w:space="0" w:color="auto"/>
                    <w:bottom w:val="none" w:sz="0" w:space="0" w:color="auto"/>
                    <w:right w:val="none" w:sz="0" w:space="0" w:color="auto"/>
                  </w:divBdr>
                </w:div>
                <w:div w:id="2688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91815">
          <w:marLeft w:val="0"/>
          <w:marRight w:val="0"/>
          <w:marTop w:val="0"/>
          <w:marBottom w:val="0"/>
          <w:divBdr>
            <w:top w:val="none" w:sz="0" w:space="0" w:color="auto"/>
            <w:left w:val="none" w:sz="0" w:space="0" w:color="auto"/>
            <w:bottom w:val="none" w:sz="0" w:space="0" w:color="auto"/>
            <w:right w:val="none" w:sz="0" w:space="0" w:color="auto"/>
          </w:divBdr>
          <w:divsChild>
            <w:div w:id="1376353099">
              <w:marLeft w:val="0"/>
              <w:marRight w:val="0"/>
              <w:marTop w:val="0"/>
              <w:marBottom w:val="0"/>
              <w:divBdr>
                <w:top w:val="none" w:sz="0" w:space="0" w:color="auto"/>
                <w:left w:val="none" w:sz="0" w:space="0" w:color="auto"/>
                <w:bottom w:val="none" w:sz="0" w:space="0" w:color="auto"/>
                <w:right w:val="none" w:sz="0" w:space="0" w:color="auto"/>
              </w:divBdr>
              <w:divsChild>
                <w:div w:id="103358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23871">
      <w:bodyDiv w:val="1"/>
      <w:marLeft w:val="0"/>
      <w:marRight w:val="0"/>
      <w:marTop w:val="0"/>
      <w:marBottom w:val="0"/>
      <w:divBdr>
        <w:top w:val="none" w:sz="0" w:space="0" w:color="auto"/>
        <w:left w:val="none" w:sz="0" w:space="0" w:color="auto"/>
        <w:bottom w:val="none" w:sz="0" w:space="0" w:color="auto"/>
        <w:right w:val="none" w:sz="0" w:space="0" w:color="auto"/>
      </w:divBdr>
    </w:div>
    <w:div w:id="479885434">
      <w:bodyDiv w:val="1"/>
      <w:marLeft w:val="0"/>
      <w:marRight w:val="0"/>
      <w:marTop w:val="0"/>
      <w:marBottom w:val="0"/>
      <w:divBdr>
        <w:top w:val="none" w:sz="0" w:space="0" w:color="auto"/>
        <w:left w:val="none" w:sz="0" w:space="0" w:color="auto"/>
        <w:bottom w:val="none" w:sz="0" w:space="0" w:color="auto"/>
        <w:right w:val="none" w:sz="0" w:space="0" w:color="auto"/>
      </w:divBdr>
    </w:div>
    <w:div w:id="538781694">
      <w:bodyDiv w:val="1"/>
      <w:marLeft w:val="0"/>
      <w:marRight w:val="0"/>
      <w:marTop w:val="0"/>
      <w:marBottom w:val="0"/>
      <w:divBdr>
        <w:top w:val="none" w:sz="0" w:space="0" w:color="auto"/>
        <w:left w:val="none" w:sz="0" w:space="0" w:color="auto"/>
        <w:bottom w:val="none" w:sz="0" w:space="0" w:color="auto"/>
        <w:right w:val="none" w:sz="0" w:space="0" w:color="auto"/>
      </w:divBdr>
    </w:div>
    <w:div w:id="549658170">
      <w:bodyDiv w:val="1"/>
      <w:marLeft w:val="0"/>
      <w:marRight w:val="0"/>
      <w:marTop w:val="0"/>
      <w:marBottom w:val="0"/>
      <w:divBdr>
        <w:top w:val="none" w:sz="0" w:space="0" w:color="auto"/>
        <w:left w:val="none" w:sz="0" w:space="0" w:color="auto"/>
        <w:bottom w:val="none" w:sz="0" w:space="0" w:color="auto"/>
        <w:right w:val="none" w:sz="0" w:space="0" w:color="auto"/>
      </w:divBdr>
      <w:divsChild>
        <w:div w:id="274800274">
          <w:marLeft w:val="0"/>
          <w:marRight w:val="0"/>
          <w:marTop w:val="0"/>
          <w:marBottom w:val="375"/>
          <w:divBdr>
            <w:top w:val="none" w:sz="0" w:space="0" w:color="auto"/>
            <w:left w:val="none" w:sz="0" w:space="0" w:color="auto"/>
            <w:bottom w:val="none" w:sz="0" w:space="0" w:color="auto"/>
            <w:right w:val="none" w:sz="0" w:space="0" w:color="auto"/>
          </w:divBdr>
          <w:divsChild>
            <w:div w:id="1796674979">
              <w:marLeft w:val="0"/>
              <w:marRight w:val="0"/>
              <w:marTop w:val="0"/>
              <w:marBottom w:val="0"/>
              <w:divBdr>
                <w:top w:val="none" w:sz="0" w:space="0" w:color="auto"/>
                <w:left w:val="none" w:sz="0" w:space="0" w:color="auto"/>
                <w:bottom w:val="none" w:sz="0" w:space="0" w:color="auto"/>
                <w:right w:val="none" w:sz="0" w:space="0" w:color="auto"/>
              </w:divBdr>
              <w:divsChild>
                <w:div w:id="1029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6365">
          <w:marLeft w:val="0"/>
          <w:marRight w:val="0"/>
          <w:marTop w:val="0"/>
          <w:marBottom w:val="0"/>
          <w:divBdr>
            <w:top w:val="none" w:sz="0" w:space="0" w:color="auto"/>
            <w:left w:val="none" w:sz="0" w:space="0" w:color="auto"/>
            <w:bottom w:val="none" w:sz="0" w:space="0" w:color="auto"/>
            <w:right w:val="none" w:sz="0" w:space="0" w:color="auto"/>
          </w:divBdr>
          <w:divsChild>
            <w:div w:id="1877808292">
              <w:marLeft w:val="0"/>
              <w:marRight w:val="0"/>
              <w:marTop w:val="0"/>
              <w:marBottom w:val="0"/>
              <w:divBdr>
                <w:top w:val="none" w:sz="0" w:space="0" w:color="auto"/>
                <w:left w:val="none" w:sz="0" w:space="0" w:color="auto"/>
                <w:bottom w:val="none" w:sz="0" w:space="0" w:color="auto"/>
                <w:right w:val="none" w:sz="0" w:space="0" w:color="auto"/>
              </w:divBdr>
              <w:divsChild>
                <w:div w:id="1564828779">
                  <w:marLeft w:val="0"/>
                  <w:marRight w:val="0"/>
                  <w:marTop w:val="0"/>
                  <w:marBottom w:val="0"/>
                  <w:divBdr>
                    <w:top w:val="none" w:sz="0" w:space="0" w:color="auto"/>
                    <w:left w:val="none" w:sz="0" w:space="0" w:color="auto"/>
                    <w:bottom w:val="none" w:sz="0" w:space="0" w:color="auto"/>
                    <w:right w:val="none" w:sz="0" w:space="0" w:color="auto"/>
                  </w:divBdr>
                  <w:divsChild>
                    <w:div w:id="1501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311114">
      <w:bodyDiv w:val="1"/>
      <w:marLeft w:val="0"/>
      <w:marRight w:val="0"/>
      <w:marTop w:val="0"/>
      <w:marBottom w:val="0"/>
      <w:divBdr>
        <w:top w:val="none" w:sz="0" w:space="0" w:color="auto"/>
        <w:left w:val="none" w:sz="0" w:space="0" w:color="auto"/>
        <w:bottom w:val="none" w:sz="0" w:space="0" w:color="auto"/>
        <w:right w:val="none" w:sz="0" w:space="0" w:color="auto"/>
      </w:divBdr>
    </w:div>
    <w:div w:id="593129842">
      <w:bodyDiv w:val="1"/>
      <w:marLeft w:val="0"/>
      <w:marRight w:val="0"/>
      <w:marTop w:val="0"/>
      <w:marBottom w:val="0"/>
      <w:divBdr>
        <w:top w:val="none" w:sz="0" w:space="0" w:color="auto"/>
        <w:left w:val="none" w:sz="0" w:space="0" w:color="auto"/>
        <w:bottom w:val="none" w:sz="0" w:space="0" w:color="auto"/>
        <w:right w:val="none" w:sz="0" w:space="0" w:color="auto"/>
      </w:divBdr>
    </w:div>
    <w:div w:id="597953512">
      <w:bodyDiv w:val="1"/>
      <w:marLeft w:val="0"/>
      <w:marRight w:val="0"/>
      <w:marTop w:val="0"/>
      <w:marBottom w:val="0"/>
      <w:divBdr>
        <w:top w:val="none" w:sz="0" w:space="0" w:color="auto"/>
        <w:left w:val="none" w:sz="0" w:space="0" w:color="auto"/>
        <w:bottom w:val="none" w:sz="0" w:space="0" w:color="auto"/>
        <w:right w:val="none" w:sz="0" w:space="0" w:color="auto"/>
      </w:divBdr>
    </w:div>
    <w:div w:id="619148002">
      <w:bodyDiv w:val="1"/>
      <w:marLeft w:val="0"/>
      <w:marRight w:val="0"/>
      <w:marTop w:val="0"/>
      <w:marBottom w:val="0"/>
      <w:divBdr>
        <w:top w:val="none" w:sz="0" w:space="0" w:color="auto"/>
        <w:left w:val="none" w:sz="0" w:space="0" w:color="auto"/>
        <w:bottom w:val="none" w:sz="0" w:space="0" w:color="auto"/>
        <w:right w:val="none" w:sz="0" w:space="0" w:color="auto"/>
      </w:divBdr>
    </w:div>
    <w:div w:id="633173377">
      <w:bodyDiv w:val="1"/>
      <w:marLeft w:val="0"/>
      <w:marRight w:val="0"/>
      <w:marTop w:val="0"/>
      <w:marBottom w:val="0"/>
      <w:divBdr>
        <w:top w:val="none" w:sz="0" w:space="0" w:color="auto"/>
        <w:left w:val="none" w:sz="0" w:space="0" w:color="auto"/>
        <w:bottom w:val="none" w:sz="0" w:space="0" w:color="auto"/>
        <w:right w:val="none" w:sz="0" w:space="0" w:color="auto"/>
      </w:divBdr>
      <w:divsChild>
        <w:div w:id="41564635">
          <w:marLeft w:val="0"/>
          <w:marRight w:val="0"/>
          <w:marTop w:val="0"/>
          <w:marBottom w:val="0"/>
          <w:divBdr>
            <w:top w:val="none" w:sz="0" w:space="0" w:color="auto"/>
            <w:left w:val="none" w:sz="0" w:space="0" w:color="auto"/>
            <w:bottom w:val="none" w:sz="0" w:space="0" w:color="auto"/>
            <w:right w:val="none" w:sz="0" w:space="0" w:color="auto"/>
          </w:divBdr>
          <w:divsChild>
            <w:div w:id="330448763">
              <w:marLeft w:val="0"/>
              <w:marRight w:val="0"/>
              <w:marTop w:val="0"/>
              <w:marBottom w:val="0"/>
              <w:divBdr>
                <w:top w:val="none" w:sz="0" w:space="0" w:color="auto"/>
                <w:left w:val="none" w:sz="0" w:space="0" w:color="auto"/>
                <w:bottom w:val="none" w:sz="0" w:space="0" w:color="auto"/>
                <w:right w:val="none" w:sz="0" w:space="0" w:color="auto"/>
              </w:divBdr>
              <w:divsChild>
                <w:div w:id="781536425">
                  <w:marLeft w:val="0"/>
                  <w:marRight w:val="0"/>
                  <w:marTop w:val="0"/>
                  <w:marBottom w:val="0"/>
                  <w:divBdr>
                    <w:top w:val="none" w:sz="0" w:space="0" w:color="auto"/>
                    <w:left w:val="none" w:sz="0" w:space="0" w:color="auto"/>
                    <w:bottom w:val="none" w:sz="0" w:space="0" w:color="auto"/>
                    <w:right w:val="none" w:sz="0" w:space="0" w:color="auto"/>
                  </w:divBdr>
                  <w:divsChild>
                    <w:div w:id="1554347593">
                      <w:marLeft w:val="0"/>
                      <w:marRight w:val="0"/>
                      <w:marTop w:val="0"/>
                      <w:marBottom w:val="0"/>
                      <w:divBdr>
                        <w:top w:val="none" w:sz="0" w:space="0" w:color="auto"/>
                        <w:left w:val="none" w:sz="0" w:space="0" w:color="auto"/>
                        <w:bottom w:val="none" w:sz="0" w:space="0" w:color="auto"/>
                        <w:right w:val="none" w:sz="0" w:space="0" w:color="auto"/>
                      </w:divBdr>
                      <w:divsChild>
                        <w:div w:id="73459321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322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995467">
      <w:bodyDiv w:val="1"/>
      <w:marLeft w:val="0"/>
      <w:marRight w:val="0"/>
      <w:marTop w:val="0"/>
      <w:marBottom w:val="0"/>
      <w:divBdr>
        <w:top w:val="none" w:sz="0" w:space="0" w:color="auto"/>
        <w:left w:val="none" w:sz="0" w:space="0" w:color="auto"/>
        <w:bottom w:val="none" w:sz="0" w:space="0" w:color="auto"/>
        <w:right w:val="none" w:sz="0" w:space="0" w:color="auto"/>
      </w:divBdr>
      <w:divsChild>
        <w:div w:id="1849589271">
          <w:marLeft w:val="0"/>
          <w:marRight w:val="0"/>
          <w:marTop w:val="0"/>
          <w:marBottom w:val="0"/>
          <w:divBdr>
            <w:top w:val="none" w:sz="0" w:space="0" w:color="auto"/>
            <w:left w:val="none" w:sz="0" w:space="0" w:color="auto"/>
            <w:bottom w:val="none" w:sz="0" w:space="0" w:color="auto"/>
            <w:right w:val="none" w:sz="0" w:space="0" w:color="auto"/>
          </w:divBdr>
          <w:divsChild>
            <w:div w:id="2110195635">
              <w:marLeft w:val="0"/>
              <w:marRight w:val="0"/>
              <w:marTop w:val="0"/>
              <w:marBottom w:val="0"/>
              <w:divBdr>
                <w:top w:val="none" w:sz="0" w:space="0" w:color="auto"/>
                <w:left w:val="none" w:sz="0" w:space="0" w:color="auto"/>
                <w:bottom w:val="none" w:sz="0" w:space="0" w:color="auto"/>
                <w:right w:val="none" w:sz="0" w:space="0" w:color="auto"/>
              </w:divBdr>
              <w:divsChild>
                <w:div w:id="1285193051">
                  <w:marLeft w:val="0"/>
                  <w:marRight w:val="0"/>
                  <w:marTop w:val="0"/>
                  <w:marBottom w:val="0"/>
                  <w:divBdr>
                    <w:top w:val="none" w:sz="0" w:space="0" w:color="auto"/>
                    <w:left w:val="none" w:sz="0" w:space="0" w:color="auto"/>
                    <w:bottom w:val="none" w:sz="0" w:space="0" w:color="auto"/>
                    <w:right w:val="none" w:sz="0" w:space="0" w:color="auto"/>
                  </w:divBdr>
                </w:div>
                <w:div w:id="122028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16511">
          <w:marLeft w:val="0"/>
          <w:marRight w:val="0"/>
          <w:marTop w:val="0"/>
          <w:marBottom w:val="0"/>
          <w:divBdr>
            <w:top w:val="none" w:sz="0" w:space="0" w:color="auto"/>
            <w:left w:val="none" w:sz="0" w:space="0" w:color="auto"/>
            <w:bottom w:val="none" w:sz="0" w:space="0" w:color="auto"/>
            <w:right w:val="none" w:sz="0" w:space="0" w:color="auto"/>
          </w:divBdr>
          <w:divsChild>
            <w:div w:id="788160196">
              <w:marLeft w:val="0"/>
              <w:marRight w:val="0"/>
              <w:marTop w:val="0"/>
              <w:marBottom w:val="0"/>
              <w:divBdr>
                <w:top w:val="none" w:sz="0" w:space="0" w:color="auto"/>
                <w:left w:val="none" w:sz="0" w:space="0" w:color="auto"/>
                <w:bottom w:val="none" w:sz="0" w:space="0" w:color="auto"/>
                <w:right w:val="none" w:sz="0" w:space="0" w:color="auto"/>
              </w:divBdr>
              <w:divsChild>
                <w:div w:id="154147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144840">
      <w:bodyDiv w:val="1"/>
      <w:marLeft w:val="0"/>
      <w:marRight w:val="0"/>
      <w:marTop w:val="0"/>
      <w:marBottom w:val="0"/>
      <w:divBdr>
        <w:top w:val="none" w:sz="0" w:space="0" w:color="auto"/>
        <w:left w:val="none" w:sz="0" w:space="0" w:color="auto"/>
        <w:bottom w:val="none" w:sz="0" w:space="0" w:color="auto"/>
        <w:right w:val="none" w:sz="0" w:space="0" w:color="auto"/>
      </w:divBdr>
    </w:div>
    <w:div w:id="660307849">
      <w:bodyDiv w:val="1"/>
      <w:marLeft w:val="0"/>
      <w:marRight w:val="0"/>
      <w:marTop w:val="0"/>
      <w:marBottom w:val="0"/>
      <w:divBdr>
        <w:top w:val="none" w:sz="0" w:space="0" w:color="auto"/>
        <w:left w:val="none" w:sz="0" w:space="0" w:color="auto"/>
        <w:bottom w:val="none" w:sz="0" w:space="0" w:color="auto"/>
        <w:right w:val="none" w:sz="0" w:space="0" w:color="auto"/>
      </w:divBdr>
    </w:div>
    <w:div w:id="669987921">
      <w:bodyDiv w:val="1"/>
      <w:marLeft w:val="0"/>
      <w:marRight w:val="0"/>
      <w:marTop w:val="0"/>
      <w:marBottom w:val="0"/>
      <w:divBdr>
        <w:top w:val="none" w:sz="0" w:space="0" w:color="auto"/>
        <w:left w:val="none" w:sz="0" w:space="0" w:color="auto"/>
        <w:bottom w:val="none" w:sz="0" w:space="0" w:color="auto"/>
        <w:right w:val="none" w:sz="0" w:space="0" w:color="auto"/>
      </w:divBdr>
    </w:div>
    <w:div w:id="673801679">
      <w:bodyDiv w:val="1"/>
      <w:marLeft w:val="0"/>
      <w:marRight w:val="0"/>
      <w:marTop w:val="0"/>
      <w:marBottom w:val="0"/>
      <w:divBdr>
        <w:top w:val="none" w:sz="0" w:space="0" w:color="auto"/>
        <w:left w:val="none" w:sz="0" w:space="0" w:color="auto"/>
        <w:bottom w:val="none" w:sz="0" w:space="0" w:color="auto"/>
        <w:right w:val="none" w:sz="0" w:space="0" w:color="auto"/>
      </w:divBdr>
    </w:div>
    <w:div w:id="705257586">
      <w:bodyDiv w:val="1"/>
      <w:marLeft w:val="0"/>
      <w:marRight w:val="0"/>
      <w:marTop w:val="0"/>
      <w:marBottom w:val="0"/>
      <w:divBdr>
        <w:top w:val="none" w:sz="0" w:space="0" w:color="auto"/>
        <w:left w:val="none" w:sz="0" w:space="0" w:color="auto"/>
        <w:bottom w:val="none" w:sz="0" w:space="0" w:color="auto"/>
        <w:right w:val="none" w:sz="0" w:space="0" w:color="auto"/>
      </w:divBdr>
    </w:div>
    <w:div w:id="718553203">
      <w:bodyDiv w:val="1"/>
      <w:marLeft w:val="0"/>
      <w:marRight w:val="0"/>
      <w:marTop w:val="0"/>
      <w:marBottom w:val="0"/>
      <w:divBdr>
        <w:top w:val="none" w:sz="0" w:space="0" w:color="auto"/>
        <w:left w:val="none" w:sz="0" w:space="0" w:color="auto"/>
        <w:bottom w:val="none" w:sz="0" w:space="0" w:color="auto"/>
        <w:right w:val="none" w:sz="0" w:space="0" w:color="auto"/>
      </w:divBdr>
    </w:div>
    <w:div w:id="719133207">
      <w:bodyDiv w:val="1"/>
      <w:marLeft w:val="0"/>
      <w:marRight w:val="0"/>
      <w:marTop w:val="0"/>
      <w:marBottom w:val="0"/>
      <w:divBdr>
        <w:top w:val="none" w:sz="0" w:space="0" w:color="auto"/>
        <w:left w:val="none" w:sz="0" w:space="0" w:color="auto"/>
        <w:bottom w:val="none" w:sz="0" w:space="0" w:color="auto"/>
        <w:right w:val="none" w:sz="0" w:space="0" w:color="auto"/>
      </w:divBdr>
      <w:divsChild>
        <w:div w:id="905842002">
          <w:marLeft w:val="0"/>
          <w:marRight w:val="0"/>
          <w:marTop w:val="0"/>
          <w:marBottom w:val="375"/>
          <w:divBdr>
            <w:top w:val="none" w:sz="0" w:space="0" w:color="auto"/>
            <w:left w:val="none" w:sz="0" w:space="0" w:color="auto"/>
            <w:bottom w:val="none" w:sz="0" w:space="0" w:color="auto"/>
            <w:right w:val="none" w:sz="0" w:space="0" w:color="auto"/>
          </w:divBdr>
          <w:divsChild>
            <w:div w:id="1289362405">
              <w:marLeft w:val="0"/>
              <w:marRight w:val="0"/>
              <w:marTop w:val="0"/>
              <w:marBottom w:val="0"/>
              <w:divBdr>
                <w:top w:val="none" w:sz="0" w:space="0" w:color="auto"/>
                <w:left w:val="none" w:sz="0" w:space="0" w:color="auto"/>
                <w:bottom w:val="none" w:sz="0" w:space="0" w:color="auto"/>
                <w:right w:val="none" w:sz="0" w:space="0" w:color="auto"/>
              </w:divBdr>
              <w:divsChild>
                <w:div w:id="2824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70008">
          <w:marLeft w:val="0"/>
          <w:marRight w:val="0"/>
          <w:marTop w:val="0"/>
          <w:marBottom w:val="0"/>
          <w:divBdr>
            <w:top w:val="none" w:sz="0" w:space="0" w:color="auto"/>
            <w:left w:val="none" w:sz="0" w:space="0" w:color="auto"/>
            <w:bottom w:val="none" w:sz="0" w:space="0" w:color="auto"/>
            <w:right w:val="none" w:sz="0" w:space="0" w:color="auto"/>
          </w:divBdr>
          <w:divsChild>
            <w:div w:id="1246650208">
              <w:marLeft w:val="0"/>
              <w:marRight w:val="0"/>
              <w:marTop w:val="0"/>
              <w:marBottom w:val="0"/>
              <w:divBdr>
                <w:top w:val="none" w:sz="0" w:space="0" w:color="auto"/>
                <w:left w:val="none" w:sz="0" w:space="0" w:color="auto"/>
                <w:bottom w:val="none" w:sz="0" w:space="0" w:color="auto"/>
                <w:right w:val="none" w:sz="0" w:space="0" w:color="auto"/>
              </w:divBdr>
              <w:divsChild>
                <w:div w:id="1619676311">
                  <w:marLeft w:val="0"/>
                  <w:marRight w:val="0"/>
                  <w:marTop w:val="0"/>
                  <w:marBottom w:val="0"/>
                  <w:divBdr>
                    <w:top w:val="none" w:sz="0" w:space="0" w:color="auto"/>
                    <w:left w:val="none" w:sz="0" w:space="0" w:color="auto"/>
                    <w:bottom w:val="none" w:sz="0" w:space="0" w:color="auto"/>
                    <w:right w:val="none" w:sz="0" w:space="0" w:color="auto"/>
                  </w:divBdr>
                  <w:divsChild>
                    <w:div w:id="3339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849011">
      <w:bodyDiv w:val="1"/>
      <w:marLeft w:val="0"/>
      <w:marRight w:val="0"/>
      <w:marTop w:val="0"/>
      <w:marBottom w:val="0"/>
      <w:divBdr>
        <w:top w:val="none" w:sz="0" w:space="0" w:color="auto"/>
        <w:left w:val="none" w:sz="0" w:space="0" w:color="auto"/>
        <w:bottom w:val="none" w:sz="0" w:space="0" w:color="auto"/>
        <w:right w:val="none" w:sz="0" w:space="0" w:color="auto"/>
      </w:divBdr>
    </w:div>
    <w:div w:id="738866623">
      <w:bodyDiv w:val="1"/>
      <w:marLeft w:val="0"/>
      <w:marRight w:val="0"/>
      <w:marTop w:val="0"/>
      <w:marBottom w:val="0"/>
      <w:divBdr>
        <w:top w:val="none" w:sz="0" w:space="0" w:color="auto"/>
        <w:left w:val="none" w:sz="0" w:space="0" w:color="auto"/>
        <w:bottom w:val="none" w:sz="0" w:space="0" w:color="auto"/>
        <w:right w:val="none" w:sz="0" w:space="0" w:color="auto"/>
      </w:divBdr>
    </w:div>
    <w:div w:id="739527050">
      <w:bodyDiv w:val="1"/>
      <w:marLeft w:val="0"/>
      <w:marRight w:val="0"/>
      <w:marTop w:val="0"/>
      <w:marBottom w:val="0"/>
      <w:divBdr>
        <w:top w:val="none" w:sz="0" w:space="0" w:color="auto"/>
        <w:left w:val="none" w:sz="0" w:space="0" w:color="auto"/>
        <w:bottom w:val="none" w:sz="0" w:space="0" w:color="auto"/>
        <w:right w:val="none" w:sz="0" w:space="0" w:color="auto"/>
      </w:divBdr>
    </w:div>
    <w:div w:id="745306203">
      <w:bodyDiv w:val="1"/>
      <w:marLeft w:val="0"/>
      <w:marRight w:val="0"/>
      <w:marTop w:val="0"/>
      <w:marBottom w:val="0"/>
      <w:divBdr>
        <w:top w:val="none" w:sz="0" w:space="0" w:color="auto"/>
        <w:left w:val="none" w:sz="0" w:space="0" w:color="auto"/>
        <w:bottom w:val="none" w:sz="0" w:space="0" w:color="auto"/>
        <w:right w:val="none" w:sz="0" w:space="0" w:color="auto"/>
      </w:divBdr>
    </w:div>
    <w:div w:id="778717924">
      <w:bodyDiv w:val="1"/>
      <w:marLeft w:val="0"/>
      <w:marRight w:val="0"/>
      <w:marTop w:val="0"/>
      <w:marBottom w:val="0"/>
      <w:divBdr>
        <w:top w:val="none" w:sz="0" w:space="0" w:color="auto"/>
        <w:left w:val="none" w:sz="0" w:space="0" w:color="auto"/>
        <w:bottom w:val="none" w:sz="0" w:space="0" w:color="auto"/>
        <w:right w:val="none" w:sz="0" w:space="0" w:color="auto"/>
      </w:divBdr>
    </w:div>
    <w:div w:id="783155665">
      <w:bodyDiv w:val="1"/>
      <w:marLeft w:val="0"/>
      <w:marRight w:val="0"/>
      <w:marTop w:val="0"/>
      <w:marBottom w:val="0"/>
      <w:divBdr>
        <w:top w:val="none" w:sz="0" w:space="0" w:color="auto"/>
        <w:left w:val="none" w:sz="0" w:space="0" w:color="auto"/>
        <w:bottom w:val="none" w:sz="0" w:space="0" w:color="auto"/>
        <w:right w:val="none" w:sz="0" w:space="0" w:color="auto"/>
      </w:divBdr>
      <w:divsChild>
        <w:div w:id="1424498504">
          <w:marLeft w:val="0"/>
          <w:marRight w:val="0"/>
          <w:marTop w:val="0"/>
          <w:marBottom w:val="375"/>
          <w:divBdr>
            <w:top w:val="none" w:sz="0" w:space="0" w:color="auto"/>
            <w:left w:val="none" w:sz="0" w:space="0" w:color="auto"/>
            <w:bottom w:val="none" w:sz="0" w:space="0" w:color="auto"/>
            <w:right w:val="none" w:sz="0" w:space="0" w:color="auto"/>
          </w:divBdr>
          <w:divsChild>
            <w:div w:id="548805846">
              <w:marLeft w:val="0"/>
              <w:marRight w:val="0"/>
              <w:marTop w:val="0"/>
              <w:marBottom w:val="0"/>
              <w:divBdr>
                <w:top w:val="none" w:sz="0" w:space="0" w:color="auto"/>
                <w:left w:val="none" w:sz="0" w:space="0" w:color="auto"/>
                <w:bottom w:val="none" w:sz="0" w:space="0" w:color="auto"/>
                <w:right w:val="none" w:sz="0" w:space="0" w:color="auto"/>
              </w:divBdr>
              <w:divsChild>
                <w:div w:id="122094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2204">
          <w:marLeft w:val="0"/>
          <w:marRight w:val="0"/>
          <w:marTop w:val="0"/>
          <w:marBottom w:val="0"/>
          <w:divBdr>
            <w:top w:val="none" w:sz="0" w:space="0" w:color="auto"/>
            <w:left w:val="none" w:sz="0" w:space="0" w:color="auto"/>
            <w:bottom w:val="none" w:sz="0" w:space="0" w:color="auto"/>
            <w:right w:val="none" w:sz="0" w:space="0" w:color="auto"/>
          </w:divBdr>
          <w:divsChild>
            <w:div w:id="139614883">
              <w:marLeft w:val="0"/>
              <w:marRight w:val="0"/>
              <w:marTop w:val="0"/>
              <w:marBottom w:val="0"/>
              <w:divBdr>
                <w:top w:val="none" w:sz="0" w:space="0" w:color="auto"/>
                <w:left w:val="none" w:sz="0" w:space="0" w:color="auto"/>
                <w:bottom w:val="none" w:sz="0" w:space="0" w:color="auto"/>
                <w:right w:val="none" w:sz="0" w:space="0" w:color="auto"/>
              </w:divBdr>
              <w:divsChild>
                <w:div w:id="61409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903785">
      <w:bodyDiv w:val="1"/>
      <w:marLeft w:val="0"/>
      <w:marRight w:val="0"/>
      <w:marTop w:val="0"/>
      <w:marBottom w:val="0"/>
      <w:divBdr>
        <w:top w:val="none" w:sz="0" w:space="0" w:color="auto"/>
        <w:left w:val="none" w:sz="0" w:space="0" w:color="auto"/>
        <w:bottom w:val="none" w:sz="0" w:space="0" w:color="auto"/>
        <w:right w:val="none" w:sz="0" w:space="0" w:color="auto"/>
      </w:divBdr>
    </w:div>
    <w:div w:id="798108556">
      <w:bodyDiv w:val="1"/>
      <w:marLeft w:val="0"/>
      <w:marRight w:val="0"/>
      <w:marTop w:val="0"/>
      <w:marBottom w:val="0"/>
      <w:divBdr>
        <w:top w:val="none" w:sz="0" w:space="0" w:color="auto"/>
        <w:left w:val="none" w:sz="0" w:space="0" w:color="auto"/>
        <w:bottom w:val="none" w:sz="0" w:space="0" w:color="auto"/>
        <w:right w:val="none" w:sz="0" w:space="0" w:color="auto"/>
      </w:divBdr>
    </w:div>
    <w:div w:id="841238263">
      <w:bodyDiv w:val="1"/>
      <w:marLeft w:val="0"/>
      <w:marRight w:val="0"/>
      <w:marTop w:val="0"/>
      <w:marBottom w:val="0"/>
      <w:divBdr>
        <w:top w:val="none" w:sz="0" w:space="0" w:color="auto"/>
        <w:left w:val="none" w:sz="0" w:space="0" w:color="auto"/>
        <w:bottom w:val="none" w:sz="0" w:space="0" w:color="auto"/>
        <w:right w:val="none" w:sz="0" w:space="0" w:color="auto"/>
      </w:divBdr>
    </w:div>
    <w:div w:id="872496282">
      <w:bodyDiv w:val="1"/>
      <w:marLeft w:val="0"/>
      <w:marRight w:val="0"/>
      <w:marTop w:val="0"/>
      <w:marBottom w:val="0"/>
      <w:divBdr>
        <w:top w:val="none" w:sz="0" w:space="0" w:color="auto"/>
        <w:left w:val="none" w:sz="0" w:space="0" w:color="auto"/>
        <w:bottom w:val="none" w:sz="0" w:space="0" w:color="auto"/>
        <w:right w:val="none" w:sz="0" w:space="0" w:color="auto"/>
      </w:divBdr>
    </w:div>
    <w:div w:id="873813754">
      <w:bodyDiv w:val="1"/>
      <w:marLeft w:val="0"/>
      <w:marRight w:val="0"/>
      <w:marTop w:val="0"/>
      <w:marBottom w:val="0"/>
      <w:divBdr>
        <w:top w:val="none" w:sz="0" w:space="0" w:color="auto"/>
        <w:left w:val="none" w:sz="0" w:space="0" w:color="auto"/>
        <w:bottom w:val="none" w:sz="0" w:space="0" w:color="auto"/>
        <w:right w:val="none" w:sz="0" w:space="0" w:color="auto"/>
      </w:divBdr>
    </w:div>
    <w:div w:id="914819611">
      <w:bodyDiv w:val="1"/>
      <w:marLeft w:val="0"/>
      <w:marRight w:val="0"/>
      <w:marTop w:val="0"/>
      <w:marBottom w:val="0"/>
      <w:divBdr>
        <w:top w:val="none" w:sz="0" w:space="0" w:color="auto"/>
        <w:left w:val="none" w:sz="0" w:space="0" w:color="auto"/>
        <w:bottom w:val="none" w:sz="0" w:space="0" w:color="auto"/>
        <w:right w:val="none" w:sz="0" w:space="0" w:color="auto"/>
      </w:divBdr>
    </w:div>
    <w:div w:id="923756979">
      <w:bodyDiv w:val="1"/>
      <w:marLeft w:val="0"/>
      <w:marRight w:val="0"/>
      <w:marTop w:val="0"/>
      <w:marBottom w:val="0"/>
      <w:divBdr>
        <w:top w:val="none" w:sz="0" w:space="0" w:color="auto"/>
        <w:left w:val="none" w:sz="0" w:space="0" w:color="auto"/>
        <w:bottom w:val="none" w:sz="0" w:space="0" w:color="auto"/>
        <w:right w:val="none" w:sz="0" w:space="0" w:color="auto"/>
      </w:divBdr>
      <w:divsChild>
        <w:div w:id="1415593121">
          <w:marLeft w:val="0"/>
          <w:marRight w:val="0"/>
          <w:marTop w:val="0"/>
          <w:marBottom w:val="375"/>
          <w:divBdr>
            <w:top w:val="none" w:sz="0" w:space="0" w:color="auto"/>
            <w:left w:val="none" w:sz="0" w:space="0" w:color="auto"/>
            <w:bottom w:val="none" w:sz="0" w:space="0" w:color="auto"/>
            <w:right w:val="none" w:sz="0" w:space="0" w:color="auto"/>
          </w:divBdr>
          <w:divsChild>
            <w:div w:id="331492190">
              <w:marLeft w:val="0"/>
              <w:marRight w:val="0"/>
              <w:marTop w:val="0"/>
              <w:marBottom w:val="0"/>
              <w:divBdr>
                <w:top w:val="none" w:sz="0" w:space="0" w:color="auto"/>
                <w:left w:val="none" w:sz="0" w:space="0" w:color="auto"/>
                <w:bottom w:val="none" w:sz="0" w:space="0" w:color="auto"/>
                <w:right w:val="none" w:sz="0" w:space="0" w:color="auto"/>
              </w:divBdr>
              <w:divsChild>
                <w:div w:id="59358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3507">
          <w:marLeft w:val="0"/>
          <w:marRight w:val="0"/>
          <w:marTop w:val="0"/>
          <w:marBottom w:val="0"/>
          <w:divBdr>
            <w:top w:val="none" w:sz="0" w:space="0" w:color="auto"/>
            <w:left w:val="none" w:sz="0" w:space="0" w:color="auto"/>
            <w:bottom w:val="none" w:sz="0" w:space="0" w:color="auto"/>
            <w:right w:val="none" w:sz="0" w:space="0" w:color="auto"/>
          </w:divBdr>
          <w:divsChild>
            <w:div w:id="53507988">
              <w:marLeft w:val="0"/>
              <w:marRight w:val="0"/>
              <w:marTop w:val="0"/>
              <w:marBottom w:val="0"/>
              <w:divBdr>
                <w:top w:val="none" w:sz="0" w:space="0" w:color="auto"/>
                <w:left w:val="none" w:sz="0" w:space="0" w:color="auto"/>
                <w:bottom w:val="none" w:sz="0" w:space="0" w:color="auto"/>
                <w:right w:val="none" w:sz="0" w:space="0" w:color="auto"/>
              </w:divBdr>
              <w:divsChild>
                <w:div w:id="195717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92236">
      <w:bodyDiv w:val="1"/>
      <w:marLeft w:val="0"/>
      <w:marRight w:val="0"/>
      <w:marTop w:val="0"/>
      <w:marBottom w:val="0"/>
      <w:divBdr>
        <w:top w:val="none" w:sz="0" w:space="0" w:color="auto"/>
        <w:left w:val="none" w:sz="0" w:space="0" w:color="auto"/>
        <w:bottom w:val="none" w:sz="0" w:space="0" w:color="auto"/>
        <w:right w:val="none" w:sz="0" w:space="0" w:color="auto"/>
      </w:divBdr>
    </w:div>
    <w:div w:id="943347614">
      <w:bodyDiv w:val="1"/>
      <w:marLeft w:val="0"/>
      <w:marRight w:val="0"/>
      <w:marTop w:val="0"/>
      <w:marBottom w:val="0"/>
      <w:divBdr>
        <w:top w:val="none" w:sz="0" w:space="0" w:color="auto"/>
        <w:left w:val="none" w:sz="0" w:space="0" w:color="auto"/>
        <w:bottom w:val="none" w:sz="0" w:space="0" w:color="auto"/>
        <w:right w:val="none" w:sz="0" w:space="0" w:color="auto"/>
      </w:divBdr>
    </w:div>
    <w:div w:id="949436606">
      <w:bodyDiv w:val="1"/>
      <w:marLeft w:val="0"/>
      <w:marRight w:val="0"/>
      <w:marTop w:val="0"/>
      <w:marBottom w:val="0"/>
      <w:divBdr>
        <w:top w:val="none" w:sz="0" w:space="0" w:color="auto"/>
        <w:left w:val="none" w:sz="0" w:space="0" w:color="auto"/>
        <w:bottom w:val="none" w:sz="0" w:space="0" w:color="auto"/>
        <w:right w:val="none" w:sz="0" w:space="0" w:color="auto"/>
      </w:divBdr>
    </w:div>
    <w:div w:id="978726795">
      <w:bodyDiv w:val="1"/>
      <w:marLeft w:val="0"/>
      <w:marRight w:val="0"/>
      <w:marTop w:val="0"/>
      <w:marBottom w:val="0"/>
      <w:divBdr>
        <w:top w:val="none" w:sz="0" w:space="0" w:color="auto"/>
        <w:left w:val="none" w:sz="0" w:space="0" w:color="auto"/>
        <w:bottom w:val="none" w:sz="0" w:space="0" w:color="auto"/>
        <w:right w:val="none" w:sz="0" w:space="0" w:color="auto"/>
      </w:divBdr>
    </w:div>
    <w:div w:id="981348236">
      <w:bodyDiv w:val="1"/>
      <w:marLeft w:val="0"/>
      <w:marRight w:val="0"/>
      <w:marTop w:val="0"/>
      <w:marBottom w:val="0"/>
      <w:divBdr>
        <w:top w:val="none" w:sz="0" w:space="0" w:color="auto"/>
        <w:left w:val="none" w:sz="0" w:space="0" w:color="auto"/>
        <w:bottom w:val="none" w:sz="0" w:space="0" w:color="auto"/>
        <w:right w:val="none" w:sz="0" w:space="0" w:color="auto"/>
      </w:divBdr>
    </w:div>
    <w:div w:id="1010257411">
      <w:bodyDiv w:val="1"/>
      <w:marLeft w:val="0"/>
      <w:marRight w:val="0"/>
      <w:marTop w:val="0"/>
      <w:marBottom w:val="0"/>
      <w:divBdr>
        <w:top w:val="none" w:sz="0" w:space="0" w:color="auto"/>
        <w:left w:val="none" w:sz="0" w:space="0" w:color="auto"/>
        <w:bottom w:val="none" w:sz="0" w:space="0" w:color="auto"/>
        <w:right w:val="none" w:sz="0" w:space="0" w:color="auto"/>
      </w:divBdr>
    </w:div>
    <w:div w:id="1013847457">
      <w:bodyDiv w:val="1"/>
      <w:marLeft w:val="0"/>
      <w:marRight w:val="0"/>
      <w:marTop w:val="0"/>
      <w:marBottom w:val="0"/>
      <w:divBdr>
        <w:top w:val="none" w:sz="0" w:space="0" w:color="auto"/>
        <w:left w:val="none" w:sz="0" w:space="0" w:color="auto"/>
        <w:bottom w:val="none" w:sz="0" w:space="0" w:color="auto"/>
        <w:right w:val="none" w:sz="0" w:space="0" w:color="auto"/>
      </w:divBdr>
    </w:div>
    <w:div w:id="1034160753">
      <w:bodyDiv w:val="1"/>
      <w:marLeft w:val="0"/>
      <w:marRight w:val="0"/>
      <w:marTop w:val="0"/>
      <w:marBottom w:val="0"/>
      <w:divBdr>
        <w:top w:val="none" w:sz="0" w:space="0" w:color="auto"/>
        <w:left w:val="none" w:sz="0" w:space="0" w:color="auto"/>
        <w:bottom w:val="none" w:sz="0" w:space="0" w:color="auto"/>
        <w:right w:val="none" w:sz="0" w:space="0" w:color="auto"/>
      </w:divBdr>
      <w:divsChild>
        <w:div w:id="1994292655">
          <w:marLeft w:val="0"/>
          <w:marRight w:val="0"/>
          <w:marTop w:val="0"/>
          <w:marBottom w:val="0"/>
          <w:divBdr>
            <w:top w:val="none" w:sz="0" w:space="0" w:color="auto"/>
            <w:left w:val="none" w:sz="0" w:space="0" w:color="auto"/>
            <w:bottom w:val="none" w:sz="0" w:space="0" w:color="auto"/>
            <w:right w:val="none" w:sz="0" w:space="0" w:color="auto"/>
          </w:divBdr>
          <w:divsChild>
            <w:div w:id="468014606">
              <w:marLeft w:val="0"/>
              <w:marRight w:val="0"/>
              <w:marTop w:val="0"/>
              <w:marBottom w:val="0"/>
              <w:divBdr>
                <w:top w:val="none" w:sz="0" w:space="0" w:color="auto"/>
                <w:left w:val="none" w:sz="0" w:space="0" w:color="auto"/>
                <w:bottom w:val="none" w:sz="0" w:space="0" w:color="auto"/>
                <w:right w:val="none" w:sz="0" w:space="0" w:color="auto"/>
              </w:divBdr>
              <w:divsChild>
                <w:div w:id="1297250764">
                  <w:marLeft w:val="0"/>
                  <w:marRight w:val="0"/>
                  <w:marTop w:val="0"/>
                  <w:marBottom w:val="0"/>
                  <w:divBdr>
                    <w:top w:val="none" w:sz="0" w:space="0" w:color="auto"/>
                    <w:left w:val="none" w:sz="0" w:space="0" w:color="auto"/>
                    <w:bottom w:val="none" w:sz="0" w:space="0" w:color="auto"/>
                    <w:right w:val="none" w:sz="0" w:space="0" w:color="auto"/>
                  </w:divBdr>
                </w:div>
                <w:div w:id="115194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00640">
          <w:marLeft w:val="0"/>
          <w:marRight w:val="0"/>
          <w:marTop w:val="0"/>
          <w:marBottom w:val="0"/>
          <w:divBdr>
            <w:top w:val="none" w:sz="0" w:space="0" w:color="auto"/>
            <w:left w:val="none" w:sz="0" w:space="0" w:color="auto"/>
            <w:bottom w:val="none" w:sz="0" w:space="0" w:color="auto"/>
            <w:right w:val="none" w:sz="0" w:space="0" w:color="auto"/>
          </w:divBdr>
          <w:divsChild>
            <w:div w:id="1456412598">
              <w:marLeft w:val="0"/>
              <w:marRight w:val="0"/>
              <w:marTop w:val="0"/>
              <w:marBottom w:val="0"/>
              <w:divBdr>
                <w:top w:val="none" w:sz="0" w:space="0" w:color="auto"/>
                <w:left w:val="none" w:sz="0" w:space="0" w:color="auto"/>
                <w:bottom w:val="none" w:sz="0" w:space="0" w:color="auto"/>
                <w:right w:val="none" w:sz="0" w:space="0" w:color="auto"/>
              </w:divBdr>
              <w:divsChild>
                <w:div w:id="1470704519">
                  <w:marLeft w:val="0"/>
                  <w:marRight w:val="0"/>
                  <w:marTop w:val="0"/>
                  <w:marBottom w:val="0"/>
                  <w:divBdr>
                    <w:top w:val="none" w:sz="0" w:space="0" w:color="auto"/>
                    <w:left w:val="none" w:sz="0" w:space="0" w:color="auto"/>
                    <w:bottom w:val="none" w:sz="0" w:space="0" w:color="auto"/>
                    <w:right w:val="none" w:sz="0" w:space="0" w:color="auto"/>
                  </w:divBdr>
                </w:div>
                <w:div w:id="201013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94863">
          <w:marLeft w:val="0"/>
          <w:marRight w:val="0"/>
          <w:marTop w:val="0"/>
          <w:marBottom w:val="0"/>
          <w:divBdr>
            <w:top w:val="none" w:sz="0" w:space="0" w:color="auto"/>
            <w:left w:val="none" w:sz="0" w:space="0" w:color="auto"/>
            <w:bottom w:val="none" w:sz="0" w:space="0" w:color="auto"/>
            <w:right w:val="none" w:sz="0" w:space="0" w:color="auto"/>
          </w:divBdr>
          <w:divsChild>
            <w:div w:id="2013797563">
              <w:marLeft w:val="0"/>
              <w:marRight w:val="0"/>
              <w:marTop w:val="0"/>
              <w:marBottom w:val="0"/>
              <w:divBdr>
                <w:top w:val="none" w:sz="0" w:space="0" w:color="auto"/>
                <w:left w:val="none" w:sz="0" w:space="0" w:color="auto"/>
                <w:bottom w:val="none" w:sz="0" w:space="0" w:color="auto"/>
                <w:right w:val="none" w:sz="0" w:space="0" w:color="auto"/>
              </w:divBdr>
              <w:divsChild>
                <w:div w:id="1241872721">
                  <w:marLeft w:val="0"/>
                  <w:marRight w:val="0"/>
                  <w:marTop w:val="0"/>
                  <w:marBottom w:val="0"/>
                  <w:divBdr>
                    <w:top w:val="none" w:sz="0" w:space="0" w:color="auto"/>
                    <w:left w:val="none" w:sz="0" w:space="0" w:color="auto"/>
                    <w:bottom w:val="none" w:sz="0" w:space="0" w:color="auto"/>
                    <w:right w:val="none" w:sz="0" w:space="0" w:color="auto"/>
                  </w:divBdr>
                </w:div>
                <w:div w:id="87643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3948">
          <w:marLeft w:val="0"/>
          <w:marRight w:val="0"/>
          <w:marTop w:val="0"/>
          <w:marBottom w:val="0"/>
          <w:divBdr>
            <w:top w:val="none" w:sz="0" w:space="0" w:color="auto"/>
            <w:left w:val="none" w:sz="0" w:space="0" w:color="auto"/>
            <w:bottom w:val="none" w:sz="0" w:space="0" w:color="auto"/>
            <w:right w:val="none" w:sz="0" w:space="0" w:color="auto"/>
          </w:divBdr>
          <w:divsChild>
            <w:div w:id="297609196">
              <w:marLeft w:val="0"/>
              <w:marRight w:val="0"/>
              <w:marTop w:val="0"/>
              <w:marBottom w:val="0"/>
              <w:divBdr>
                <w:top w:val="none" w:sz="0" w:space="0" w:color="auto"/>
                <w:left w:val="none" w:sz="0" w:space="0" w:color="auto"/>
                <w:bottom w:val="none" w:sz="0" w:space="0" w:color="auto"/>
                <w:right w:val="none" w:sz="0" w:space="0" w:color="auto"/>
              </w:divBdr>
              <w:divsChild>
                <w:div w:id="8808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026722">
      <w:bodyDiv w:val="1"/>
      <w:marLeft w:val="0"/>
      <w:marRight w:val="0"/>
      <w:marTop w:val="0"/>
      <w:marBottom w:val="0"/>
      <w:divBdr>
        <w:top w:val="none" w:sz="0" w:space="0" w:color="auto"/>
        <w:left w:val="none" w:sz="0" w:space="0" w:color="auto"/>
        <w:bottom w:val="none" w:sz="0" w:space="0" w:color="auto"/>
        <w:right w:val="none" w:sz="0" w:space="0" w:color="auto"/>
      </w:divBdr>
    </w:div>
    <w:div w:id="1060398138">
      <w:bodyDiv w:val="1"/>
      <w:marLeft w:val="0"/>
      <w:marRight w:val="0"/>
      <w:marTop w:val="0"/>
      <w:marBottom w:val="0"/>
      <w:divBdr>
        <w:top w:val="none" w:sz="0" w:space="0" w:color="auto"/>
        <w:left w:val="none" w:sz="0" w:space="0" w:color="auto"/>
        <w:bottom w:val="none" w:sz="0" w:space="0" w:color="auto"/>
        <w:right w:val="none" w:sz="0" w:space="0" w:color="auto"/>
      </w:divBdr>
      <w:divsChild>
        <w:div w:id="1802380333">
          <w:marLeft w:val="0"/>
          <w:marRight w:val="120"/>
          <w:marTop w:val="0"/>
          <w:marBottom w:val="0"/>
          <w:divBdr>
            <w:top w:val="none" w:sz="0" w:space="0" w:color="auto"/>
            <w:left w:val="none" w:sz="0" w:space="0" w:color="auto"/>
            <w:bottom w:val="none" w:sz="0" w:space="0" w:color="auto"/>
            <w:right w:val="none" w:sz="0" w:space="0" w:color="auto"/>
          </w:divBdr>
        </w:div>
        <w:div w:id="1885946433">
          <w:marLeft w:val="0"/>
          <w:marRight w:val="120"/>
          <w:marTop w:val="0"/>
          <w:marBottom w:val="0"/>
          <w:divBdr>
            <w:top w:val="none" w:sz="0" w:space="0" w:color="auto"/>
            <w:left w:val="none" w:sz="0" w:space="0" w:color="auto"/>
            <w:bottom w:val="none" w:sz="0" w:space="0" w:color="auto"/>
            <w:right w:val="none" w:sz="0" w:space="0" w:color="auto"/>
          </w:divBdr>
        </w:div>
        <w:div w:id="1524131550">
          <w:marLeft w:val="0"/>
          <w:marRight w:val="120"/>
          <w:marTop w:val="0"/>
          <w:marBottom w:val="0"/>
          <w:divBdr>
            <w:top w:val="none" w:sz="0" w:space="0" w:color="auto"/>
            <w:left w:val="none" w:sz="0" w:space="0" w:color="auto"/>
            <w:bottom w:val="none" w:sz="0" w:space="0" w:color="auto"/>
            <w:right w:val="none" w:sz="0" w:space="0" w:color="auto"/>
          </w:divBdr>
        </w:div>
        <w:div w:id="1974631367">
          <w:marLeft w:val="0"/>
          <w:marRight w:val="120"/>
          <w:marTop w:val="0"/>
          <w:marBottom w:val="0"/>
          <w:divBdr>
            <w:top w:val="none" w:sz="0" w:space="0" w:color="auto"/>
            <w:left w:val="none" w:sz="0" w:space="0" w:color="auto"/>
            <w:bottom w:val="none" w:sz="0" w:space="0" w:color="auto"/>
            <w:right w:val="none" w:sz="0" w:space="0" w:color="auto"/>
          </w:divBdr>
        </w:div>
        <w:div w:id="767115329">
          <w:marLeft w:val="0"/>
          <w:marRight w:val="120"/>
          <w:marTop w:val="0"/>
          <w:marBottom w:val="0"/>
          <w:divBdr>
            <w:top w:val="none" w:sz="0" w:space="0" w:color="auto"/>
            <w:left w:val="none" w:sz="0" w:space="0" w:color="auto"/>
            <w:bottom w:val="none" w:sz="0" w:space="0" w:color="auto"/>
            <w:right w:val="none" w:sz="0" w:space="0" w:color="auto"/>
          </w:divBdr>
        </w:div>
        <w:div w:id="288516615">
          <w:marLeft w:val="0"/>
          <w:marRight w:val="120"/>
          <w:marTop w:val="0"/>
          <w:marBottom w:val="0"/>
          <w:divBdr>
            <w:top w:val="none" w:sz="0" w:space="0" w:color="auto"/>
            <w:left w:val="none" w:sz="0" w:space="0" w:color="auto"/>
            <w:bottom w:val="none" w:sz="0" w:space="0" w:color="auto"/>
            <w:right w:val="none" w:sz="0" w:space="0" w:color="auto"/>
          </w:divBdr>
        </w:div>
        <w:div w:id="845629757">
          <w:marLeft w:val="0"/>
          <w:marRight w:val="120"/>
          <w:marTop w:val="0"/>
          <w:marBottom w:val="0"/>
          <w:divBdr>
            <w:top w:val="none" w:sz="0" w:space="0" w:color="auto"/>
            <w:left w:val="none" w:sz="0" w:space="0" w:color="auto"/>
            <w:bottom w:val="none" w:sz="0" w:space="0" w:color="auto"/>
            <w:right w:val="none" w:sz="0" w:space="0" w:color="auto"/>
          </w:divBdr>
        </w:div>
        <w:div w:id="1423641923">
          <w:marLeft w:val="0"/>
          <w:marRight w:val="120"/>
          <w:marTop w:val="0"/>
          <w:marBottom w:val="0"/>
          <w:divBdr>
            <w:top w:val="none" w:sz="0" w:space="0" w:color="auto"/>
            <w:left w:val="none" w:sz="0" w:space="0" w:color="auto"/>
            <w:bottom w:val="none" w:sz="0" w:space="0" w:color="auto"/>
            <w:right w:val="none" w:sz="0" w:space="0" w:color="auto"/>
          </w:divBdr>
        </w:div>
        <w:div w:id="1250697558">
          <w:marLeft w:val="0"/>
          <w:marRight w:val="120"/>
          <w:marTop w:val="0"/>
          <w:marBottom w:val="0"/>
          <w:divBdr>
            <w:top w:val="none" w:sz="0" w:space="0" w:color="auto"/>
            <w:left w:val="none" w:sz="0" w:space="0" w:color="auto"/>
            <w:bottom w:val="none" w:sz="0" w:space="0" w:color="auto"/>
            <w:right w:val="none" w:sz="0" w:space="0" w:color="auto"/>
          </w:divBdr>
        </w:div>
        <w:div w:id="37051940">
          <w:marLeft w:val="0"/>
          <w:marRight w:val="120"/>
          <w:marTop w:val="0"/>
          <w:marBottom w:val="0"/>
          <w:divBdr>
            <w:top w:val="none" w:sz="0" w:space="0" w:color="auto"/>
            <w:left w:val="none" w:sz="0" w:space="0" w:color="auto"/>
            <w:bottom w:val="none" w:sz="0" w:space="0" w:color="auto"/>
            <w:right w:val="none" w:sz="0" w:space="0" w:color="auto"/>
          </w:divBdr>
        </w:div>
      </w:divsChild>
    </w:div>
    <w:div w:id="1060523758">
      <w:bodyDiv w:val="1"/>
      <w:marLeft w:val="0"/>
      <w:marRight w:val="0"/>
      <w:marTop w:val="0"/>
      <w:marBottom w:val="0"/>
      <w:divBdr>
        <w:top w:val="none" w:sz="0" w:space="0" w:color="auto"/>
        <w:left w:val="none" w:sz="0" w:space="0" w:color="auto"/>
        <w:bottom w:val="none" w:sz="0" w:space="0" w:color="auto"/>
        <w:right w:val="none" w:sz="0" w:space="0" w:color="auto"/>
      </w:divBdr>
    </w:div>
    <w:div w:id="1069615107">
      <w:bodyDiv w:val="1"/>
      <w:marLeft w:val="0"/>
      <w:marRight w:val="0"/>
      <w:marTop w:val="0"/>
      <w:marBottom w:val="0"/>
      <w:divBdr>
        <w:top w:val="none" w:sz="0" w:space="0" w:color="auto"/>
        <w:left w:val="none" w:sz="0" w:space="0" w:color="auto"/>
        <w:bottom w:val="none" w:sz="0" w:space="0" w:color="auto"/>
        <w:right w:val="none" w:sz="0" w:space="0" w:color="auto"/>
      </w:divBdr>
    </w:div>
    <w:div w:id="1081372457">
      <w:bodyDiv w:val="1"/>
      <w:marLeft w:val="0"/>
      <w:marRight w:val="0"/>
      <w:marTop w:val="0"/>
      <w:marBottom w:val="0"/>
      <w:divBdr>
        <w:top w:val="none" w:sz="0" w:space="0" w:color="auto"/>
        <w:left w:val="none" w:sz="0" w:space="0" w:color="auto"/>
        <w:bottom w:val="none" w:sz="0" w:space="0" w:color="auto"/>
        <w:right w:val="none" w:sz="0" w:space="0" w:color="auto"/>
      </w:divBdr>
    </w:div>
    <w:div w:id="1096756039">
      <w:bodyDiv w:val="1"/>
      <w:marLeft w:val="0"/>
      <w:marRight w:val="0"/>
      <w:marTop w:val="0"/>
      <w:marBottom w:val="0"/>
      <w:divBdr>
        <w:top w:val="none" w:sz="0" w:space="0" w:color="auto"/>
        <w:left w:val="none" w:sz="0" w:space="0" w:color="auto"/>
        <w:bottom w:val="none" w:sz="0" w:space="0" w:color="auto"/>
        <w:right w:val="none" w:sz="0" w:space="0" w:color="auto"/>
      </w:divBdr>
    </w:div>
    <w:div w:id="1103380852">
      <w:bodyDiv w:val="1"/>
      <w:marLeft w:val="0"/>
      <w:marRight w:val="0"/>
      <w:marTop w:val="0"/>
      <w:marBottom w:val="0"/>
      <w:divBdr>
        <w:top w:val="none" w:sz="0" w:space="0" w:color="auto"/>
        <w:left w:val="none" w:sz="0" w:space="0" w:color="auto"/>
        <w:bottom w:val="none" w:sz="0" w:space="0" w:color="auto"/>
        <w:right w:val="none" w:sz="0" w:space="0" w:color="auto"/>
      </w:divBdr>
    </w:div>
    <w:div w:id="1142191936">
      <w:bodyDiv w:val="1"/>
      <w:marLeft w:val="0"/>
      <w:marRight w:val="0"/>
      <w:marTop w:val="0"/>
      <w:marBottom w:val="0"/>
      <w:divBdr>
        <w:top w:val="none" w:sz="0" w:space="0" w:color="auto"/>
        <w:left w:val="none" w:sz="0" w:space="0" w:color="auto"/>
        <w:bottom w:val="none" w:sz="0" w:space="0" w:color="auto"/>
        <w:right w:val="none" w:sz="0" w:space="0" w:color="auto"/>
      </w:divBdr>
    </w:div>
    <w:div w:id="1151946518">
      <w:bodyDiv w:val="1"/>
      <w:marLeft w:val="0"/>
      <w:marRight w:val="0"/>
      <w:marTop w:val="0"/>
      <w:marBottom w:val="0"/>
      <w:divBdr>
        <w:top w:val="none" w:sz="0" w:space="0" w:color="auto"/>
        <w:left w:val="none" w:sz="0" w:space="0" w:color="auto"/>
        <w:bottom w:val="none" w:sz="0" w:space="0" w:color="auto"/>
        <w:right w:val="none" w:sz="0" w:space="0" w:color="auto"/>
      </w:divBdr>
    </w:div>
    <w:div w:id="1156218275">
      <w:bodyDiv w:val="1"/>
      <w:marLeft w:val="0"/>
      <w:marRight w:val="0"/>
      <w:marTop w:val="0"/>
      <w:marBottom w:val="0"/>
      <w:divBdr>
        <w:top w:val="none" w:sz="0" w:space="0" w:color="auto"/>
        <w:left w:val="none" w:sz="0" w:space="0" w:color="auto"/>
        <w:bottom w:val="none" w:sz="0" w:space="0" w:color="auto"/>
        <w:right w:val="none" w:sz="0" w:space="0" w:color="auto"/>
      </w:divBdr>
    </w:div>
    <w:div w:id="1168789473">
      <w:bodyDiv w:val="1"/>
      <w:marLeft w:val="0"/>
      <w:marRight w:val="0"/>
      <w:marTop w:val="0"/>
      <w:marBottom w:val="0"/>
      <w:divBdr>
        <w:top w:val="none" w:sz="0" w:space="0" w:color="auto"/>
        <w:left w:val="none" w:sz="0" w:space="0" w:color="auto"/>
        <w:bottom w:val="none" w:sz="0" w:space="0" w:color="auto"/>
        <w:right w:val="none" w:sz="0" w:space="0" w:color="auto"/>
      </w:divBdr>
    </w:div>
    <w:div w:id="1177888295">
      <w:bodyDiv w:val="1"/>
      <w:marLeft w:val="0"/>
      <w:marRight w:val="0"/>
      <w:marTop w:val="0"/>
      <w:marBottom w:val="0"/>
      <w:divBdr>
        <w:top w:val="none" w:sz="0" w:space="0" w:color="auto"/>
        <w:left w:val="none" w:sz="0" w:space="0" w:color="auto"/>
        <w:bottom w:val="none" w:sz="0" w:space="0" w:color="auto"/>
        <w:right w:val="none" w:sz="0" w:space="0" w:color="auto"/>
      </w:divBdr>
    </w:div>
    <w:div w:id="1185249777">
      <w:bodyDiv w:val="1"/>
      <w:marLeft w:val="0"/>
      <w:marRight w:val="0"/>
      <w:marTop w:val="0"/>
      <w:marBottom w:val="0"/>
      <w:divBdr>
        <w:top w:val="none" w:sz="0" w:space="0" w:color="auto"/>
        <w:left w:val="none" w:sz="0" w:space="0" w:color="auto"/>
        <w:bottom w:val="none" w:sz="0" w:space="0" w:color="auto"/>
        <w:right w:val="none" w:sz="0" w:space="0" w:color="auto"/>
      </w:divBdr>
    </w:div>
    <w:div w:id="1196116586">
      <w:bodyDiv w:val="1"/>
      <w:marLeft w:val="0"/>
      <w:marRight w:val="0"/>
      <w:marTop w:val="0"/>
      <w:marBottom w:val="0"/>
      <w:divBdr>
        <w:top w:val="none" w:sz="0" w:space="0" w:color="auto"/>
        <w:left w:val="none" w:sz="0" w:space="0" w:color="auto"/>
        <w:bottom w:val="none" w:sz="0" w:space="0" w:color="auto"/>
        <w:right w:val="none" w:sz="0" w:space="0" w:color="auto"/>
      </w:divBdr>
    </w:div>
    <w:div w:id="1210415218">
      <w:bodyDiv w:val="1"/>
      <w:marLeft w:val="0"/>
      <w:marRight w:val="0"/>
      <w:marTop w:val="0"/>
      <w:marBottom w:val="0"/>
      <w:divBdr>
        <w:top w:val="none" w:sz="0" w:space="0" w:color="auto"/>
        <w:left w:val="none" w:sz="0" w:space="0" w:color="auto"/>
        <w:bottom w:val="none" w:sz="0" w:space="0" w:color="auto"/>
        <w:right w:val="none" w:sz="0" w:space="0" w:color="auto"/>
      </w:divBdr>
    </w:div>
    <w:div w:id="1226186248">
      <w:bodyDiv w:val="1"/>
      <w:marLeft w:val="0"/>
      <w:marRight w:val="0"/>
      <w:marTop w:val="0"/>
      <w:marBottom w:val="0"/>
      <w:divBdr>
        <w:top w:val="none" w:sz="0" w:space="0" w:color="auto"/>
        <w:left w:val="none" w:sz="0" w:space="0" w:color="auto"/>
        <w:bottom w:val="none" w:sz="0" w:space="0" w:color="auto"/>
        <w:right w:val="none" w:sz="0" w:space="0" w:color="auto"/>
      </w:divBdr>
    </w:div>
    <w:div w:id="1230074924">
      <w:bodyDiv w:val="1"/>
      <w:marLeft w:val="0"/>
      <w:marRight w:val="0"/>
      <w:marTop w:val="0"/>
      <w:marBottom w:val="0"/>
      <w:divBdr>
        <w:top w:val="none" w:sz="0" w:space="0" w:color="auto"/>
        <w:left w:val="none" w:sz="0" w:space="0" w:color="auto"/>
        <w:bottom w:val="none" w:sz="0" w:space="0" w:color="auto"/>
        <w:right w:val="none" w:sz="0" w:space="0" w:color="auto"/>
      </w:divBdr>
    </w:div>
    <w:div w:id="1257789799">
      <w:bodyDiv w:val="1"/>
      <w:marLeft w:val="0"/>
      <w:marRight w:val="0"/>
      <w:marTop w:val="0"/>
      <w:marBottom w:val="0"/>
      <w:divBdr>
        <w:top w:val="none" w:sz="0" w:space="0" w:color="auto"/>
        <w:left w:val="none" w:sz="0" w:space="0" w:color="auto"/>
        <w:bottom w:val="none" w:sz="0" w:space="0" w:color="auto"/>
        <w:right w:val="none" w:sz="0" w:space="0" w:color="auto"/>
      </w:divBdr>
    </w:div>
    <w:div w:id="1259098455">
      <w:bodyDiv w:val="1"/>
      <w:marLeft w:val="0"/>
      <w:marRight w:val="0"/>
      <w:marTop w:val="0"/>
      <w:marBottom w:val="0"/>
      <w:divBdr>
        <w:top w:val="none" w:sz="0" w:space="0" w:color="auto"/>
        <w:left w:val="none" w:sz="0" w:space="0" w:color="auto"/>
        <w:bottom w:val="none" w:sz="0" w:space="0" w:color="auto"/>
        <w:right w:val="none" w:sz="0" w:space="0" w:color="auto"/>
      </w:divBdr>
      <w:divsChild>
        <w:div w:id="1806238589">
          <w:marLeft w:val="0"/>
          <w:marRight w:val="0"/>
          <w:marTop w:val="0"/>
          <w:marBottom w:val="0"/>
          <w:divBdr>
            <w:top w:val="none" w:sz="0" w:space="0" w:color="auto"/>
            <w:left w:val="none" w:sz="0" w:space="0" w:color="auto"/>
            <w:bottom w:val="none" w:sz="0" w:space="0" w:color="auto"/>
            <w:right w:val="none" w:sz="0" w:space="0" w:color="auto"/>
          </w:divBdr>
          <w:divsChild>
            <w:div w:id="446704005">
              <w:marLeft w:val="0"/>
              <w:marRight w:val="0"/>
              <w:marTop w:val="0"/>
              <w:marBottom w:val="0"/>
              <w:divBdr>
                <w:top w:val="none" w:sz="0" w:space="0" w:color="auto"/>
                <w:left w:val="none" w:sz="0" w:space="0" w:color="auto"/>
                <w:bottom w:val="none" w:sz="0" w:space="0" w:color="auto"/>
                <w:right w:val="none" w:sz="0" w:space="0" w:color="auto"/>
              </w:divBdr>
              <w:divsChild>
                <w:div w:id="1764496025">
                  <w:marLeft w:val="0"/>
                  <w:marRight w:val="0"/>
                  <w:marTop w:val="0"/>
                  <w:marBottom w:val="0"/>
                  <w:divBdr>
                    <w:top w:val="none" w:sz="0" w:space="0" w:color="auto"/>
                    <w:left w:val="none" w:sz="0" w:space="0" w:color="auto"/>
                    <w:bottom w:val="none" w:sz="0" w:space="0" w:color="auto"/>
                    <w:right w:val="none" w:sz="0" w:space="0" w:color="auto"/>
                  </w:divBdr>
                </w:div>
                <w:div w:id="210869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08491">
          <w:marLeft w:val="0"/>
          <w:marRight w:val="0"/>
          <w:marTop w:val="0"/>
          <w:marBottom w:val="0"/>
          <w:divBdr>
            <w:top w:val="none" w:sz="0" w:space="0" w:color="auto"/>
            <w:left w:val="none" w:sz="0" w:space="0" w:color="auto"/>
            <w:bottom w:val="none" w:sz="0" w:space="0" w:color="auto"/>
            <w:right w:val="none" w:sz="0" w:space="0" w:color="auto"/>
          </w:divBdr>
          <w:divsChild>
            <w:div w:id="466318334">
              <w:marLeft w:val="0"/>
              <w:marRight w:val="0"/>
              <w:marTop w:val="0"/>
              <w:marBottom w:val="0"/>
              <w:divBdr>
                <w:top w:val="none" w:sz="0" w:space="0" w:color="auto"/>
                <w:left w:val="none" w:sz="0" w:space="0" w:color="auto"/>
                <w:bottom w:val="none" w:sz="0" w:space="0" w:color="auto"/>
                <w:right w:val="none" w:sz="0" w:space="0" w:color="auto"/>
              </w:divBdr>
              <w:divsChild>
                <w:div w:id="12226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758799">
      <w:bodyDiv w:val="1"/>
      <w:marLeft w:val="0"/>
      <w:marRight w:val="0"/>
      <w:marTop w:val="0"/>
      <w:marBottom w:val="0"/>
      <w:divBdr>
        <w:top w:val="none" w:sz="0" w:space="0" w:color="auto"/>
        <w:left w:val="none" w:sz="0" w:space="0" w:color="auto"/>
        <w:bottom w:val="none" w:sz="0" w:space="0" w:color="auto"/>
        <w:right w:val="none" w:sz="0" w:space="0" w:color="auto"/>
      </w:divBdr>
    </w:div>
    <w:div w:id="1339036478">
      <w:bodyDiv w:val="1"/>
      <w:marLeft w:val="0"/>
      <w:marRight w:val="0"/>
      <w:marTop w:val="0"/>
      <w:marBottom w:val="0"/>
      <w:divBdr>
        <w:top w:val="none" w:sz="0" w:space="0" w:color="auto"/>
        <w:left w:val="none" w:sz="0" w:space="0" w:color="auto"/>
        <w:bottom w:val="none" w:sz="0" w:space="0" w:color="auto"/>
        <w:right w:val="none" w:sz="0" w:space="0" w:color="auto"/>
      </w:divBdr>
    </w:div>
    <w:div w:id="1341352143">
      <w:bodyDiv w:val="1"/>
      <w:marLeft w:val="0"/>
      <w:marRight w:val="0"/>
      <w:marTop w:val="0"/>
      <w:marBottom w:val="0"/>
      <w:divBdr>
        <w:top w:val="none" w:sz="0" w:space="0" w:color="auto"/>
        <w:left w:val="none" w:sz="0" w:space="0" w:color="auto"/>
        <w:bottom w:val="none" w:sz="0" w:space="0" w:color="auto"/>
        <w:right w:val="none" w:sz="0" w:space="0" w:color="auto"/>
      </w:divBdr>
    </w:div>
    <w:div w:id="1373727366">
      <w:bodyDiv w:val="1"/>
      <w:marLeft w:val="0"/>
      <w:marRight w:val="0"/>
      <w:marTop w:val="0"/>
      <w:marBottom w:val="0"/>
      <w:divBdr>
        <w:top w:val="none" w:sz="0" w:space="0" w:color="auto"/>
        <w:left w:val="none" w:sz="0" w:space="0" w:color="auto"/>
        <w:bottom w:val="none" w:sz="0" w:space="0" w:color="auto"/>
        <w:right w:val="none" w:sz="0" w:space="0" w:color="auto"/>
      </w:divBdr>
      <w:divsChild>
        <w:div w:id="1645963728">
          <w:marLeft w:val="0"/>
          <w:marRight w:val="0"/>
          <w:marTop w:val="0"/>
          <w:marBottom w:val="375"/>
          <w:divBdr>
            <w:top w:val="none" w:sz="0" w:space="0" w:color="auto"/>
            <w:left w:val="none" w:sz="0" w:space="0" w:color="auto"/>
            <w:bottom w:val="none" w:sz="0" w:space="0" w:color="auto"/>
            <w:right w:val="none" w:sz="0" w:space="0" w:color="auto"/>
          </w:divBdr>
          <w:divsChild>
            <w:div w:id="794451276">
              <w:marLeft w:val="0"/>
              <w:marRight w:val="0"/>
              <w:marTop w:val="0"/>
              <w:marBottom w:val="0"/>
              <w:divBdr>
                <w:top w:val="none" w:sz="0" w:space="0" w:color="auto"/>
                <w:left w:val="none" w:sz="0" w:space="0" w:color="auto"/>
                <w:bottom w:val="none" w:sz="0" w:space="0" w:color="auto"/>
                <w:right w:val="none" w:sz="0" w:space="0" w:color="auto"/>
              </w:divBdr>
              <w:divsChild>
                <w:div w:id="177355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9167">
          <w:marLeft w:val="0"/>
          <w:marRight w:val="0"/>
          <w:marTop w:val="0"/>
          <w:marBottom w:val="0"/>
          <w:divBdr>
            <w:top w:val="none" w:sz="0" w:space="0" w:color="auto"/>
            <w:left w:val="none" w:sz="0" w:space="0" w:color="auto"/>
            <w:bottom w:val="none" w:sz="0" w:space="0" w:color="auto"/>
            <w:right w:val="none" w:sz="0" w:space="0" w:color="auto"/>
          </w:divBdr>
          <w:divsChild>
            <w:div w:id="2007780043">
              <w:marLeft w:val="0"/>
              <w:marRight w:val="0"/>
              <w:marTop w:val="0"/>
              <w:marBottom w:val="0"/>
              <w:divBdr>
                <w:top w:val="none" w:sz="0" w:space="0" w:color="auto"/>
                <w:left w:val="none" w:sz="0" w:space="0" w:color="auto"/>
                <w:bottom w:val="none" w:sz="0" w:space="0" w:color="auto"/>
                <w:right w:val="none" w:sz="0" w:space="0" w:color="auto"/>
              </w:divBdr>
              <w:divsChild>
                <w:div w:id="19064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971687">
      <w:bodyDiv w:val="1"/>
      <w:marLeft w:val="0"/>
      <w:marRight w:val="0"/>
      <w:marTop w:val="0"/>
      <w:marBottom w:val="0"/>
      <w:divBdr>
        <w:top w:val="none" w:sz="0" w:space="0" w:color="auto"/>
        <w:left w:val="none" w:sz="0" w:space="0" w:color="auto"/>
        <w:bottom w:val="none" w:sz="0" w:space="0" w:color="auto"/>
        <w:right w:val="none" w:sz="0" w:space="0" w:color="auto"/>
      </w:divBdr>
    </w:div>
    <w:div w:id="1399477125">
      <w:bodyDiv w:val="1"/>
      <w:marLeft w:val="0"/>
      <w:marRight w:val="0"/>
      <w:marTop w:val="0"/>
      <w:marBottom w:val="0"/>
      <w:divBdr>
        <w:top w:val="none" w:sz="0" w:space="0" w:color="auto"/>
        <w:left w:val="none" w:sz="0" w:space="0" w:color="auto"/>
        <w:bottom w:val="none" w:sz="0" w:space="0" w:color="auto"/>
        <w:right w:val="none" w:sz="0" w:space="0" w:color="auto"/>
      </w:divBdr>
    </w:div>
    <w:div w:id="1406143672">
      <w:bodyDiv w:val="1"/>
      <w:marLeft w:val="0"/>
      <w:marRight w:val="0"/>
      <w:marTop w:val="0"/>
      <w:marBottom w:val="0"/>
      <w:divBdr>
        <w:top w:val="none" w:sz="0" w:space="0" w:color="auto"/>
        <w:left w:val="none" w:sz="0" w:space="0" w:color="auto"/>
        <w:bottom w:val="none" w:sz="0" w:space="0" w:color="auto"/>
        <w:right w:val="none" w:sz="0" w:space="0" w:color="auto"/>
      </w:divBdr>
    </w:div>
    <w:div w:id="1431505376">
      <w:bodyDiv w:val="1"/>
      <w:marLeft w:val="0"/>
      <w:marRight w:val="0"/>
      <w:marTop w:val="0"/>
      <w:marBottom w:val="0"/>
      <w:divBdr>
        <w:top w:val="none" w:sz="0" w:space="0" w:color="auto"/>
        <w:left w:val="none" w:sz="0" w:space="0" w:color="auto"/>
        <w:bottom w:val="none" w:sz="0" w:space="0" w:color="auto"/>
        <w:right w:val="none" w:sz="0" w:space="0" w:color="auto"/>
      </w:divBdr>
    </w:div>
    <w:div w:id="1439988762">
      <w:bodyDiv w:val="1"/>
      <w:marLeft w:val="0"/>
      <w:marRight w:val="0"/>
      <w:marTop w:val="0"/>
      <w:marBottom w:val="0"/>
      <w:divBdr>
        <w:top w:val="none" w:sz="0" w:space="0" w:color="auto"/>
        <w:left w:val="none" w:sz="0" w:space="0" w:color="auto"/>
        <w:bottom w:val="none" w:sz="0" w:space="0" w:color="auto"/>
        <w:right w:val="none" w:sz="0" w:space="0" w:color="auto"/>
      </w:divBdr>
      <w:divsChild>
        <w:div w:id="561214605">
          <w:marLeft w:val="0"/>
          <w:marRight w:val="0"/>
          <w:marTop w:val="0"/>
          <w:marBottom w:val="0"/>
          <w:divBdr>
            <w:top w:val="none" w:sz="0" w:space="0" w:color="auto"/>
            <w:left w:val="none" w:sz="0" w:space="0" w:color="auto"/>
            <w:bottom w:val="none" w:sz="0" w:space="0" w:color="auto"/>
            <w:right w:val="none" w:sz="0" w:space="0" w:color="auto"/>
          </w:divBdr>
        </w:div>
        <w:div w:id="2057928517">
          <w:marLeft w:val="0"/>
          <w:marRight w:val="0"/>
          <w:marTop w:val="0"/>
          <w:marBottom w:val="0"/>
          <w:divBdr>
            <w:top w:val="none" w:sz="0" w:space="0" w:color="auto"/>
            <w:left w:val="none" w:sz="0" w:space="0" w:color="auto"/>
            <w:bottom w:val="none" w:sz="0" w:space="0" w:color="auto"/>
            <w:right w:val="none" w:sz="0" w:space="0" w:color="auto"/>
          </w:divBdr>
        </w:div>
        <w:div w:id="797184639">
          <w:marLeft w:val="0"/>
          <w:marRight w:val="0"/>
          <w:marTop w:val="0"/>
          <w:marBottom w:val="0"/>
          <w:divBdr>
            <w:top w:val="none" w:sz="0" w:space="0" w:color="auto"/>
            <w:left w:val="none" w:sz="0" w:space="0" w:color="auto"/>
            <w:bottom w:val="none" w:sz="0" w:space="0" w:color="auto"/>
            <w:right w:val="none" w:sz="0" w:space="0" w:color="auto"/>
          </w:divBdr>
        </w:div>
        <w:div w:id="793445026">
          <w:marLeft w:val="0"/>
          <w:marRight w:val="0"/>
          <w:marTop w:val="0"/>
          <w:marBottom w:val="0"/>
          <w:divBdr>
            <w:top w:val="none" w:sz="0" w:space="0" w:color="auto"/>
            <w:left w:val="none" w:sz="0" w:space="0" w:color="auto"/>
            <w:bottom w:val="none" w:sz="0" w:space="0" w:color="auto"/>
            <w:right w:val="none" w:sz="0" w:space="0" w:color="auto"/>
          </w:divBdr>
        </w:div>
        <w:div w:id="66852335">
          <w:marLeft w:val="0"/>
          <w:marRight w:val="0"/>
          <w:marTop w:val="0"/>
          <w:marBottom w:val="0"/>
          <w:divBdr>
            <w:top w:val="none" w:sz="0" w:space="0" w:color="auto"/>
            <w:left w:val="none" w:sz="0" w:space="0" w:color="auto"/>
            <w:bottom w:val="none" w:sz="0" w:space="0" w:color="auto"/>
            <w:right w:val="none" w:sz="0" w:space="0" w:color="auto"/>
          </w:divBdr>
        </w:div>
        <w:div w:id="1914505332">
          <w:marLeft w:val="0"/>
          <w:marRight w:val="0"/>
          <w:marTop w:val="0"/>
          <w:marBottom w:val="0"/>
          <w:divBdr>
            <w:top w:val="none" w:sz="0" w:space="0" w:color="auto"/>
            <w:left w:val="none" w:sz="0" w:space="0" w:color="auto"/>
            <w:bottom w:val="none" w:sz="0" w:space="0" w:color="auto"/>
            <w:right w:val="none" w:sz="0" w:space="0" w:color="auto"/>
          </w:divBdr>
        </w:div>
        <w:div w:id="1291478325">
          <w:marLeft w:val="0"/>
          <w:marRight w:val="0"/>
          <w:marTop w:val="0"/>
          <w:marBottom w:val="0"/>
          <w:divBdr>
            <w:top w:val="none" w:sz="0" w:space="0" w:color="auto"/>
            <w:left w:val="none" w:sz="0" w:space="0" w:color="auto"/>
            <w:bottom w:val="none" w:sz="0" w:space="0" w:color="auto"/>
            <w:right w:val="none" w:sz="0" w:space="0" w:color="auto"/>
          </w:divBdr>
        </w:div>
        <w:div w:id="1072390739">
          <w:marLeft w:val="0"/>
          <w:marRight w:val="0"/>
          <w:marTop w:val="0"/>
          <w:marBottom w:val="0"/>
          <w:divBdr>
            <w:top w:val="none" w:sz="0" w:space="0" w:color="auto"/>
            <w:left w:val="none" w:sz="0" w:space="0" w:color="auto"/>
            <w:bottom w:val="none" w:sz="0" w:space="0" w:color="auto"/>
            <w:right w:val="none" w:sz="0" w:space="0" w:color="auto"/>
          </w:divBdr>
        </w:div>
        <w:div w:id="721830689">
          <w:marLeft w:val="0"/>
          <w:marRight w:val="0"/>
          <w:marTop w:val="0"/>
          <w:marBottom w:val="0"/>
          <w:divBdr>
            <w:top w:val="none" w:sz="0" w:space="0" w:color="auto"/>
            <w:left w:val="none" w:sz="0" w:space="0" w:color="auto"/>
            <w:bottom w:val="none" w:sz="0" w:space="0" w:color="auto"/>
            <w:right w:val="none" w:sz="0" w:space="0" w:color="auto"/>
          </w:divBdr>
        </w:div>
        <w:div w:id="1877622473">
          <w:marLeft w:val="0"/>
          <w:marRight w:val="0"/>
          <w:marTop w:val="0"/>
          <w:marBottom w:val="0"/>
          <w:divBdr>
            <w:top w:val="none" w:sz="0" w:space="0" w:color="auto"/>
            <w:left w:val="none" w:sz="0" w:space="0" w:color="auto"/>
            <w:bottom w:val="none" w:sz="0" w:space="0" w:color="auto"/>
            <w:right w:val="none" w:sz="0" w:space="0" w:color="auto"/>
          </w:divBdr>
        </w:div>
        <w:div w:id="1377316666">
          <w:marLeft w:val="0"/>
          <w:marRight w:val="0"/>
          <w:marTop w:val="0"/>
          <w:marBottom w:val="0"/>
          <w:divBdr>
            <w:top w:val="none" w:sz="0" w:space="0" w:color="auto"/>
            <w:left w:val="none" w:sz="0" w:space="0" w:color="auto"/>
            <w:bottom w:val="none" w:sz="0" w:space="0" w:color="auto"/>
            <w:right w:val="none" w:sz="0" w:space="0" w:color="auto"/>
          </w:divBdr>
        </w:div>
        <w:div w:id="1689335052">
          <w:marLeft w:val="0"/>
          <w:marRight w:val="0"/>
          <w:marTop w:val="0"/>
          <w:marBottom w:val="0"/>
          <w:divBdr>
            <w:top w:val="none" w:sz="0" w:space="0" w:color="auto"/>
            <w:left w:val="none" w:sz="0" w:space="0" w:color="auto"/>
            <w:bottom w:val="none" w:sz="0" w:space="0" w:color="auto"/>
            <w:right w:val="none" w:sz="0" w:space="0" w:color="auto"/>
          </w:divBdr>
        </w:div>
        <w:div w:id="502820818">
          <w:marLeft w:val="0"/>
          <w:marRight w:val="0"/>
          <w:marTop w:val="0"/>
          <w:marBottom w:val="0"/>
          <w:divBdr>
            <w:top w:val="none" w:sz="0" w:space="0" w:color="auto"/>
            <w:left w:val="none" w:sz="0" w:space="0" w:color="auto"/>
            <w:bottom w:val="none" w:sz="0" w:space="0" w:color="auto"/>
            <w:right w:val="none" w:sz="0" w:space="0" w:color="auto"/>
          </w:divBdr>
        </w:div>
        <w:div w:id="9183135">
          <w:marLeft w:val="0"/>
          <w:marRight w:val="0"/>
          <w:marTop w:val="0"/>
          <w:marBottom w:val="0"/>
          <w:divBdr>
            <w:top w:val="none" w:sz="0" w:space="0" w:color="auto"/>
            <w:left w:val="none" w:sz="0" w:space="0" w:color="auto"/>
            <w:bottom w:val="none" w:sz="0" w:space="0" w:color="auto"/>
            <w:right w:val="none" w:sz="0" w:space="0" w:color="auto"/>
          </w:divBdr>
        </w:div>
        <w:div w:id="979649129">
          <w:marLeft w:val="0"/>
          <w:marRight w:val="0"/>
          <w:marTop w:val="0"/>
          <w:marBottom w:val="0"/>
          <w:divBdr>
            <w:top w:val="none" w:sz="0" w:space="0" w:color="auto"/>
            <w:left w:val="none" w:sz="0" w:space="0" w:color="auto"/>
            <w:bottom w:val="none" w:sz="0" w:space="0" w:color="auto"/>
            <w:right w:val="none" w:sz="0" w:space="0" w:color="auto"/>
          </w:divBdr>
        </w:div>
      </w:divsChild>
    </w:div>
    <w:div w:id="1452163611">
      <w:bodyDiv w:val="1"/>
      <w:marLeft w:val="0"/>
      <w:marRight w:val="0"/>
      <w:marTop w:val="0"/>
      <w:marBottom w:val="0"/>
      <w:divBdr>
        <w:top w:val="none" w:sz="0" w:space="0" w:color="auto"/>
        <w:left w:val="none" w:sz="0" w:space="0" w:color="auto"/>
        <w:bottom w:val="none" w:sz="0" w:space="0" w:color="auto"/>
        <w:right w:val="none" w:sz="0" w:space="0" w:color="auto"/>
      </w:divBdr>
      <w:divsChild>
        <w:div w:id="429853749">
          <w:marLeft w:val="0"/>
          <w:marRight w:val="0"/>
          <w:marTop w:val="0"/>
          <w:marBottom w:val="0"/>
          <w:divBdr>
            <w:top w:val="none" w:sz="0" w:space="0" w:color="auto"/>
            <w:left w:val="none" w:sz="0" w:space="0" w:color="auto"/>
            <w:bottom w:val="none" w:sz="0" w:space="0" w:color="auto"/>
            <w:right w:val="none" w:sz="0" w:space="0" w:color="auto"/>
          </w:divBdr>
        </w:div>
      </w:divsChild>
    </w:div>
    <w:div w:id="1469130392">
      <w:bodyDiv w:val="1"/>
      <w:marLeft w:val="0"/>
      <w:marRight w:val="0"/>
      <w:marTop w:val="0"/>
      <w:marBottom w:val="0"/>
      <w:divBdr>
        <w:top w:val="none" w:sz="0" w:space="0" w:color="auto"/>
        <w:left w:val="none" w:sz="0" w:space="0" w:color="auto"/>
        <w:bottom w:val="none" w:sz="0" w:space="0" w:color="auto"/>
        <w:right w:val="none" w:sz="0" w:space="0" w:color="auto"/>
      </w:divBdr>
    </w:div>
    <w:div w:id="1483229864">
      <w:bodyDiv w:val="1"/>
      <w:marLeft w:val="0"/>
      <w:marRight w:val="0"/>
      <w:marTop w:val="0"/>
      <w:marBottom w:val="0"/>
      <w:divBdr>
        <w:top w:val="none" w:sz="0" w:space="0" w:color="auto"/>
        <w:left w:val="none" w:sz="0" w:space="0" w:color="auto"/>
        <w:bottom w:val="none" w:sz="0" w:space="0" w:color="auto"/>
        <w:right w:val="none" w:sz="0" w:space="0" w:color="auto"/>
      </w:divBdr>
      <w:divsChild>
        <w:div w:id="827676496">
          <w:marLeft w:val="0"/>
          <w:marRight w:val="0"/>
          <w:marTop w:val="0"/>
          <w:marBottom w:val="375"/>
          <w:divBdr>
            <w:top w:val="none" w:sz="0" w:space="0" w:color="auto"/>
            <w:left w:val="none" w:sz="0" w:space="0" w:color="auto"/>
            <w:bottom w:val="none" w:sz="0" w:space="0" w:color="auto"/>
            <w:right w:val="none" w:sz="0" w:space="0" w:color="auto"/>
          </w:divBdr>
          <w:divsChild>
            <w:div w:id="172034066">
              <w:marLeft w:val="0"/>
              <w:marRight w:val="0"/>
              <w:marTop w:val="0"/>
              <w:marBottom w:val="0"/>
              <w:divBdr>
                <w:top w:val="none" w:sz="0" w:space="0" w:color="auto"/>
                <w:left w:val="none" w:sz="0" w:space="0" w:color="auto"/>
                <w:bottom w:val="none" w:sz="0" w:space="0" w:color="auto"/>
                <w:right w:val="none" w:sz="0" w:space="0" w:color="auto"/>
              </w:divBdr>
              <w:divsChild>
                <w:div w:id="107802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370">
          <w:marLeft w:val="0"/>
          <w:marRight w:val="0"/>
          <w:marTop w:val="0"/>
          <w:marBottom w:val="0"/>
          <w:divBdr>
            <w:top w:val="none" w:sz="0" w:space="0" w:color="auto"/>
            <w:left w:val="none" w:sz="0" w:space="0" w:color="auto"/>
            <w:bottom w:val="none" w:sz="0" w:space="0" w:color="auto"/>
            <w:right w:val="none" w:sz="0" w:space="0" w:color="auto"/>
          </w:divBdr>
          <w:divsChild>
            <w:div w:id="1917476901">
              <w:marLeft w:val="0"/>
              <w:marRight w:val="0"/>
              <w:marTop w:val="0"/>
              <w:marBottom w:val="0"/>
              <w:divBdr>
                <w:top w:val="none" w:sz="0" w:space="0" w:color="auto"/>
                <w:left w:val="none" w:sz="0" w:space="0" w:color="auto"/>
                <w:bottom w:val="none" w:sz="0" w:space="0" w:color="auto"/>
                <w:right w:val="none" w:sz="0" w:space="0" w:color="auto"/>
              </w:divBdr>
              <w:divsChild>
                <w:div w:id="81313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71037">
      <w:bodyDiv w:val="1"/>
      <w:marLeft w:val="0"/>
      <w:marRight w:val="0"/>
      <w:marTop w:val="0"/>
      <w:marBottom w:val="0"/>
      <w:divBdr>
        <w:top w:val="none" w:sz="0" w:space="0" w:color="auto"/>
        <w:left w:val="none" w:sz="0" w:space="0" w:color="auto"/>
        <w:bottom w:val="none" w:sz="0" w:space="0" w:color="auto"/>
        <w:right w:val="none" w:sz="0" w:space="0" w:color="auto"/>
      </w:divBdr>
    </w:div>
    <w:div w:id="1485078125">
      <w:bodyDiv w:val="1"/>
      <w:marLeft w:val="0"/>
      <w:marRight w:val="0"/>
      <w:marTop w:val="0"/>
      <w:marBottom w:val="0"/>
      <w:divBdr>
        <w:top w:val="none" w:sz="0" w:space="0" w:color="auto"/>
        <w:left w:val="none" w:sz="0" w:space="0" w:color="auto"/>
        <w:bottom w:val="none" w:sz="0" w:space="0" w:color="auto"/>
        <w:right w:val="none" w:sz="0" w:space="0" w:color="auto"/>
      </w:divBdr>
      <w:divsChild>
        <w:div w:id="1675911299">
          <w:marLeft w:val="0"/>
          <w:marRight w:val="0"/>
          <w:marTop w:val="0"/>
          <w:marBottom w:val="375"/>
          <w:divBdr>
            <w:top w:val="none" w:sz="0" w:space="0" w:color="auto"/>
            <w:left w:val="none" w:sz="0" w:space="0" w:color="auto"/>
            <w:bottom w:val="none" w:sz="0" w:space="0" w:color="auto"/>
            <w:right w:val="none" w:sz="0" w:space="0" w:color="auto"/>
          </w:divBdr>
          <w:divsChild>
            <w:div w:id="59906559">
              <w:marLeft w:val="0"/>
              <w:marRight w:val="0"/>
              <w:marTop w:val="0"/>
              <w:marBottom w:val="0"/>
              <w:divBdr>
                <w:top w:val="none" w:sz="0" w:space="0" w:color="auto"/>
                <w:left w:val="none" w:sz="0" w:space="0" w:color="auto"/>
                <w:bottom w:val="none" w:sz="0" w:space="0" w:color="auto"/>
                <w:right w:val="none" w:sz="0" w:space="0" w:color="auto"/>
              </w:divBdr>
              <w:divsChild>
                <w:div w:id="147640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58526">
          <w:marLeft w:val="0"/>
          <w:marRight w:val="0"/>
          <w:marTop w:val="0"/>
          <w:marBottom w:val="0"/>
          <w:divBdr>
            <w:top w:val="none" w:sz="0" w:space="0" w:color="auto"/>
            <w:left w:val="none" w:sz="0" w:space="0" w:color="auto"/>
            <w:bottom w:val="none" w:sz="0" w:space="0" w:color="auto"/>
            <w:right w:val="none" w:sz="0" w:space="0" w:color="auto"/>
          </w:divBdr>
          <w:divsChild>
            <w:div w:id="1166167494">
              <w:marLeft w:val="0"/>
              <w:marRight w:val="0"/>
              <w:marTop w:val="0"/>
              <w:marBottom w:val="0"/>
              <w:divBdr>
                <w:top w:val="none" w:sz="0" w:space="0" w:color="auto"/>
                <w:left w:val="none" w:sz="0" w:space="0" w:color="auto"/>
                <w:bottom w:val="none" w:sz="0" w:space="0" w:color="auto"/>
                <w:right w:val="none" w:sz="0" w:space="0" w:color="auto"/>
              </w:divBdr>
              <w:divsChild>
                <w:div w:id="1157380852">
                  <w:marLeft w:val="0"/>
                  <w:marRight w:val="0"/>
                  <w:marTop w:val="0"/>
                  <w:marBottom w:val="0"/>
                  <w:divBdr>
                    <w:top w:val="none" w:sz="0" w:space="0" w:color="auto"/>
                    <w:left w:val="none" w:sz="0" w:space="0" w:color="auto"/>
                    <w:bottom w:val="none" w:sz="0" w:space="0" w:color="auto"/>
                    <w:right w:val="none" w:sz="0" w:space="0" w:color="auto"/>
                  </w:divBdr>
                  <w:divsChild>
                    <w:div w:id="60747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466869">
      <w:bodyDiv w:val="1"/>
      <w:marLeft w:val="0"/>
      <w:marRight w:val="0"/>
      <w:marTop w:val="0"/>
      <w:marBottom w:val="0"/>
      <w:divBdr>
        <w:top w:val="none" w:sz="0" w:space="0" w:color="auto"/>
        <w:left w:val="none" w:sz="0" w:space="0" w:color="auto"/>
        <w:bottom w:val="none" w:sz="0" w:space="0" w:color="auto"/>
        <w:right w:val="none" w:sz="0" w:space="0" w:color="auto"/>
      </w:divBdr>
    </w:div>
    <w:div w:id="1521502660">
      <w:bodyDiv w:val="1"/>
      <w:marLeft w:val="0"/>
      <w:marRight w:val="0"/>
      <w:marTop w:val="0"/>
      <w:marBottom w:val="0"/>
      <w:divBdr>
        <w:top w:val="none" w:sz="0" w:space="0" w:color="auto"/>
        <w:left w:val="none" w:sz="0" w:space="0" w:color="auto"/>
        <w:bottom w:val="none" w:sz="0" w:space="0" w:color="auto"/>
        <w:right w:val="none" w:sz="0" w:space="0" w:color="auto"/>
      </w:divBdr>
      <w:divsChild>
        <w:div w:id="1846288412">
          <w:marLeft w:val="0"/>
          <w:marRight w:val="0"/>
          <w:marTop w:val="0"/>
          <w:marBottom w:val="375"/>
          <w:divBdr>
            <w:top w:val="none" w:sz="0" w:space="0" w:color="auto"/>
            <w:left w:val="none" w:sz="0" w:space="0" w:color="auto"/>
            <w:bottom w:val="none" w:sz="0" w:space="0" w:color="auto"/>
            <w:right w:val="none" w:sz="0" w:space="0" w:color="auto"/>
          </w:divBdr>
          <w:divsChild>
            <w:div w:id="382097187">
              <w:marLeft w:val="0"/>
              <w:marRight w:val="0"/>
              <w:marTop w:val="0"/>
              <w:marBottom w:val="0"/>
              <w:divBdr>
                <w:top w:val="none" w:sz="0" w:space="0" w:color="auto"/>
                <w:left w:val="none" w:sz="0" w:space="0" w:color="auto"/>
                <w:bottom w:val="none" w:sz="0" w:space="0" w:color="auto"/>
                <w:right w:val="none" w:sz="0" w:space="0" w:color="auto"/>
              </w:divBdr>
              <w:divsChild>
                <w:div w:id="164561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68490">
          <w:marLeft w:val="0"/>
          <w:marRight w:val="0"/>
          <w:marTop w:val="0"/>
          <w:marBottom w:val="0"/>
          <w:divBdr>
            <w:top w:val="none" w:sz="0" w:space="0" w:color="auto"/>
            <w:left w:val="none" w:sz="0" w:space="0" w:color="auto"/>
            <w:bottom w:val="none" w:sz="0" w:space="0" w:color="auto"/>
            <w:right w:val="none" w:sz="0" w:space="0" w:color="auto"/>
          </w:divBdr>
          <w:divsChild>
            <w:div w:id="1248222998">
              <w:marLeft w:val="0"/>
              <w:marRight w:val="0"/>
              <w:marTop w:val="0"/>
              <w:marBottom w:val="0"/>
              <w:divBdr>
                <w:top w:val="none" w:sz="0" w:space="0" w:color="auto"/>
                <w:left w:val="none" w:sz="0" w:space="0" w:color="auto"/>
                <w:bottom w:val="none" w:sz="0" w:space="0" w:color="auto"/>
                <w:right w:val="none" w:sz="0" w:space="0" w:color="auto"/>
              </w:divBdr>
              <w:divsChild>
                <w:div w:id="196038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755757">
      <w:bodyDiv w:val="1"/>
      <w:marLeft w:val="0"/>
      <w:marRight w:val="0"/>
      <w:marTop w:val="0"/>
      <w:marBottom w:val="0"/>
      <w:divBdr>
        <w:top w:val="none" w:sz="0" w:space="0" w:color="auto"/>
        <w:left w:val="none" w:sz="0" w:space="0" w:color="auto"/>
        <w:bottom w:val="none" w:sz="0" w:space="0" w:color="auto"/>
        <w:right w:val="none" w:sz="0" w:space="0" w:color="auto"/>
      </w:divBdr>
      <w:divsChild>
        <w:div w:id="2076002195">
          <w:marLeft w:val="0"/>
          <w:marRight w:val="0"/>
          <w:marTop w:val="0"/>
          <w:marBottom w:val="0"/>
          <w:divBdr>
            <w:top w:val="none" w:sz="0" w:space="0" w:color="auto"/>
            <w:left w:val="none" w:sz="0" w:space="0" w:color="auto"/>
            <w:bottom w:val="none" w:sz="0" w:space="0" w:color="auto"/>
            <w:right w:val="none" w:sz="0" w:space="0" w:color="auto"/>
          </w:divBdr>
          <w:divsChild>
            <w:div w:id="755974415">
              <w:marLeft w:val="0"/>
              <w:marRight w:val="0"/>
              <w:marTop w:val="0"/>
              <w:marBottom w:val="0"/>
              <w:divBdr>
                <w:top w:val="none" w:sz="0" w:space="0" w:color="auto"/>
                <w:left w:val="none" w:sz="0" w:space="0" w:color="auto"/>
                <w:bottom w:val="none" w:sz="0" w:space="0" w:color="auto"/>
                <w:right w:val="none" w:sz="0" w:space="0" w:color="auto"/>
              </w:divBdr>
              <w:divsChild>
                <w:div w:id="1979071292">
                  <w:marLeft w:val="0"/>
                  <w:marRight w:val="0"/>
                  <w:marTop w:val="0"/>
                  <w:marBottom w:val="0"/>
                  <w:divBdr>
                    <w:top w:val="none" w:sz="0" w:space="0" w:color="auto"/>
                    <w:left w:val="none" w:sz="0" w:space="0" w:color="auto"/>
                    <w:bottom w:val="none" w:sz="0" w:space="0" w:color="auto"/>
                    <w:right w:val="none" w:sz="0" w:space="0" w:color="auto"/>
                  </w:divBdr>
                </w:div>
                <w:div w:id="1800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8577">
          <w:marLeft w:val="0"/>
          <w:marRight w:val="0"/>
          <w:marTop w:val="0"/>
          <w:marBottom w:val="0"/>
          <w:divBdr>
            <w:top w:val="none" w:sz="0" w:space="0" w:color="auto"/>
            <w:left w:val="none" w:sz="0" w:space="0" w:color="auto"/>
            <w:bottom w:val="none" w:sz="0" w:space="0" w:color="auto"/>
            <w:right w:val="none" w:sz="0" w:space="0" w:color="auto"/>
          </w:divBdr>
          <w:divsChild>
            <w:div w:id="1159150102">
              <w:marLeft w:val="0"/>
              <w:marRight w:val="0"/>
              <w:marTop w:val="0"/>
              <w:marBottom w:val="0"/>
              <w:divBdr>
                <w:top w:val="none" w:sz="0" w:space="0" w:color="auto"/>
                <w:left w:val="none" w:sz="0" w:space="0" w:color="auto"/>
                <w:bottom w:val="none" w:sz="0" w:space="0" w:color="auto"/>
                <w:right w:val="none" w:sz="0" w:space="0" w:color="auto"/>
              </w:divBdr>
              <w:divsChild>
                <w:div w:id="1662195063">
                  <w:marLeft w:val="0"/>
                  <w:marRight w:val="0"/>
                  <w:marTop w:val="0"/>
                  <w:marBottom w:val="0"/>
                  <w:divBdr>
                    <w:top w:val="none" w:sz="0" w:space="0" w:color="auto"/>
                    <w:left w:val="none" w:sz="0" w:space="0" w:color="auto"/>
                    <w:bottom w:val="none" w:sz="0" w:space="0" w:color="auto"/>
                    <w:right w:val="none" w:sz="0" w:space="0" w:color="auto"/>
                  </w:divBdr>
                </w:div>
                <w:div w:id="190313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6314">
          <w:marLeft w:val="0"/>
          <w:marRight w:val="0"/>
          <w:marTop w:val="0"/>
          <w:marBottom w:val="0"/>
          <w:divBdr>
            <w:top w:val="none" w:sz="0" w:space="0" w:color="auto"/>
            <w:left w:val="none" w:sz="0" w:space="0" w:color="auto"/>
            <w:bottom w:val="none" w:sz="0" w:space="0" w:color="auto"/>
            <w:right w:val="none" w:sz="0" w:space="0" w:color="auto"/>
          </w:divBdr>
          <w:divsChild>
            <w:div w:id="1793667703">
              <w:marLeft w:val="0"/>
              <w:marRight w:val="0"/>
              <w:marTop w:val="0"/>
              <w:marBottom w:val="0"/>
              <w:divBdr>
                <w:top w:val="none" w:sz="0" w:space="0" w:color="auto"/>
                <w:left w:val="none" w:sz="0" w:space="0" w:color="auto"/>
                <w:bottom w:val="none" w:sz="0" w:space="0" w:color="auto"/>
                <w:right w:val="none" w:sz="0" w:space="0" w:color="auto"/>
              </w:divBdr>
              <w:divsChild>
                <w:div w:id="1180893833">
                  <w:marLeft w:val="0"/>
                  <w:marRight w:val="0"/>
                  <w:marTop w:val="0"/>
                  <w:marBottom w:val="0"/>
                  <w:divBdr>
                    <w:top w:val="none" w:sz="0" w:space="0" w:color="auto"/>
                    <w:left w:val="none" w:sz="0" w:space="0" w:color="auto"/>
                    <w:bottom w:val="none" w:sz="0" w:space="0" w:color="auto"/>
                    <w:right w:val="none" w:sz="0" w:space="0" w:color="auto"/>
                  </w:divBdr>
                </w:div>
                <w:div w:id="11523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00426">
          <w:marLeft w:val="0"/>
          <w:marRight w:val="0"/>
          <w:marTop w:val="0"/>
          <w:marBottom w:val="0"/>
          <w:divBdr>
            <w:top w:val="none" w:sz="0" w:space="0" w:color="auto"/>
            <w:left w:val="none" w:sz="0" w:space="0" w:color="auto"/>
            <w:bottom w:val="none" w:sz="0" w:space="0" w:color="auto"/>
            <w:right w:val="none" w:sz="0" w:space="0" w:color="auto"/>
          </w:divBdr>
          <w:divsChild>
            <w:div w:id="534584897">
              <w:marLeft w:val="0"/>
              <w:marRight w:val="0"/>
              <w:marTop w:val="0"/>
              <w:marBottom w:val="0"/>
              <w:divBdr>
                <w:top w:val="none" w:sz="0" w:space="0" w:color="auto"/>
                <w:left w:val="none" w:sz="0" w:space="0" w:color="auto"/>
                <w:bottom w:val="none" w:sz="0" w:space="0" w:color="auto"/>
                <w:right w:val="none" w:sz="0" w:space="0" w:color="auto"/>
              </w:divBdr>
              <w:divsChild>
                <w:div w:id="1477138881">
                  <w:marLeft w:val="0"/>
                  <w:marRight w:val="0"/>
                  <w:marTop w:val="0"/>
                  <w:marBottom w:val="0"/>
                  <w:divBdr>
                    <w:top w:val="none" w:sz="0" w:space="0" w:color="auto"/>
                    <w:left w:val="none" w:sz="0" w:space="0" w:color="auto"/>
                    <w:bottom w:val="none" w:sz="0" w:space="0" w:color="auto"/>
                    <w:right w:val="none" w:sz="0" w:space="0" w:color="auto"/>
                  </w:divBdr>
                </w:div>
                <w:div w:id="13862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7378">
          <w:marLeft w:val="0"/>
          <w:marRight w:val="0"/>
          <w:marTop w:val="0"/>
          <w:marBottom w:val="0"/>
          <w:divBdr>
            <w:top w:val="none" w:sz="0" w:space="0" w:color="auto"/>
            <w:left w:val="none" w:sz="0" w:space="0" w:color="auto"/>
            <w:bottom w:val="none" w:sz="0" w:space="0" w:color="auto"/>
            <w:right w:val="none" w:sz="0" w:space="0" w:color="auto"/>
          </w:divBdr>
          <w:divsChild>
            <w:div w:id="602808363">
              <w:marLeft w:val="0"/>
              <w:marRight w:val="0"/>
              <w:marTop w:val="0"/>
              <w:marBottom w:val="0"/>
              <w:divBdr>
                <w:top w:val="none" w:sz="0" w:space="0" w:color="auto"/>
                <w:left w:val="none" w:sz="0" w:space="0" w:color="auto"/>
                <w:bottom w:val="none" w:sz="0" w:space="0" w:color="auto"/>
                <w:right w:val="none" w:sz="0" w:space="0" w:color="auto"/>
              </w:divBdr>
              <w:divsChild>
                <w:div w:id="142744495">
                  <w:marLeft w:val="0"/>
                  <w:marRight w:val="0"/>
                  <w:marTop w:val="0"/>
                  <w:marBottom w:val="0"/>
                  <w:divBdr>
                    <w:top w:val="none" w:sz="0" w:space="0" w:color="auto"/>
                    <w:left w:val="none" w:sz="0" w:space="0" w:color="auto"/>
                    <w:bottom w:val="none" w:sz="0" w:space="0" w:color="auto"/>
                    <w:right w:val="none" w:sz="0" w:space="0" w:color="auto"/>
                  </w:divBdr>
                </w:div>
                <w:div w:id="41891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15407">
          <w:marLeft w:val="0"/>
          <w:marRight w:val="0"/>
          <w:marTop w:val="0"/>
          <w:marBottom w:val="0"/>
          <w:divBdr>
            <w:top w:val="none" w:sz="0" w:space="0" w:color="auto"/>
            <w:left w:val="none" w:sz="0" w:space="0" w:color="auto"/>
            <w:bottom w:val="none" w:sz="0" w:space="0" w:color="auto"/>
            <w:right w:val="none" w:sz="0" w:space="0" w:color="auto"/>
          </w:divBdr>
          <w:divsChild>
            <w:div w:id="448625659">
              <w:marLeft w:val="0"/>
              <w:marRight w:val="0"/>
              <w:marTop w:val="0"/>
              <w:marBottom w:val="0"/>
              <w:divBdr>
                <w:top w:val="none" w:sz="0" w:space="0" w:color="auto"/>
                <w:left w:val="none" w:sz="0" w:space="0" w:color="auto"/>
                <w:bottom w:val="none" w:sz="0" w:space="0" w:color="auto"/>
                <w:right w:val="none" w:sz="0" w:space="0" w:color="auto"/>
              </w:divBdr>
              <w:divsChild>
                <w:div w:id="1556627711">
                  <w:marLeft w:val="0"/>
                  <w:marRight w:val="0"/>
                  <w:marTop w:val="0"/>
                  <w:marBottom w:val="0"/>
                  <w:divBdr>
                    <w:top w:val="none" w:sz="0" w:space="0" w:color="auto"/>
                    <w:left w:val="none" w:sz="0" w:space="0" w:color="auto"/>
                    <w:bottom w:val="none" w:sz="0" w:space="0" w:color="auto"/>
                    <w:right w:val="none" w:sz="0" w:space="0" w:color="auto"/>
                  </w:divBdr>
                </w:div>
                <w:div w:id="4811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47501">
          <w:marLeft w:val="0"/>
          <w:marRight w:val="0"/>
          <w:marTop w:val="0"/>
          <w:marBottom w:val="0"/>
          <w:divBdr>
            <w:top w:val="none" w:sz="0" w:space="0" w:color="auto"/>
            <w:left w:val="none" w:sz="0" w:space="0" w:color="auto"/>
            <w:bottom w:val="none" w:sz="0" w:space="0" w:color="auto"/>
            <w:right w:val="none" w:sz="0" w:space="0" w:color="auto"/>
          </w:divBdr>
          <w:divsChild>
            <w:div w:id="281688430">
              <w:marLeft w:val="0"/>
              <w:marRight w:val="0"/>
              <w:marTop w:val="0"/>
              <w:marBottom w:val="0"/>
              <w:divBdr>
                <w:top w:val="none" w:sz="0" w:space="0" w:color="auto"/>
                <w:left w:val="none" w:sz="0" w:space="0" w:color="auto"/>
                <w:bottom w:val="none" w:sz="0" w:space="0" w:color="auto"/>
                <w:right w:val="none" w:sz="0" w:space="0" w:color="auto"/>
              </w:divBdr>
              <w:divsChild>
                <w:div w:id="129455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93547">
      <w:bodyDiv w:val="1"/>
      <w:marLeft w:val="0"/>
      <w:marRight w:val="0"/>
      <w:marTop w:val="0"/>
      <w:marBottom w:val="0"/>
      <w:divBdr>
        <w:top w:val="none" w:sz="0" w:space="0" w:color="auto"/>
        <w:left w:val="none" w:sz="0" w:space="0" w:color="auto"/>
        <w:bottom w:val="none" w:sz="0" w:space="0" w:color="auto"/>
        <w:right w:val="none" w:sz="0" w:space="0" w:color="auto"/>
      </w:divBdr>
    </w:div>
    <w:div w:id="1540900629">
      <w:bodyDiv w:val="1"/>
      <w:marLeft w:val="0"/>
      <w:marRight w:val="0"/>
      <w:marTop w:val="0"/>
      <w:marBottom w:val="0"/>
      <w:divBdr>
        <w:top w:val="none" w:sz="0" w:space="0" w:color="auto"/>
        <w:left w:val="none" w:sz="0" w:space="0" w:color="auto"/>
        <w:bottom w:val="none" w:sz="0" w:space="0" w:color="auto"/>
        <w:right w:val="none" w:sz="0" w:space="0" w:color="auto"/>
      </w:divBdr>
    </w:div>
    <w:div w:id="1550066088">
      <w:bodyDiv w:val="1"/>
      <w:marLeft w:val="0"/>
      <w:marRight w:val="0"/>
      <w:marTop w:val="0"/>
      <w:marBottom w:val="0"/>
      <w:divBdr>
        <w:top w:val="none" w:sz="0" w:space="0" w:color="auto"/>
        <w:left w:val="none" w:sz="0" w:space="0" w:color="auto"/>
        <w:bottom w:val="none" w:sz="0" w:space="0" w:color="auto"/>
        <w:right w:val="none" w:sz="0" w:space="0" w:color="auto"/>
      </w:divBdr>
    </w:div>
    <w:div w:id="1577789677">
      <w:bodyDiv w:val="1"/>
      <w:marLeft w:val="0"/>
      <w:marRight w:val="0"/>
      <w:marTop w:val="0"/>
      <w:marBottom w:val="0"/>
      <w:divBdr>
        <w:top w:val="none" w:sz="0" w:space="0" w:color="auto"/>
        <w:left w:val="none" w:sz="0" w:space="0" w:color="auto"/>
        <w:bottom w:val="none" w:sz="0" w:space="0" w:color="auto"/>
        <w:right w:val="none" w:sz="0" w:space="0" w:color="auto"/>
      </w:divBdr>
    </w:div>
    <w:div w:id="1607733011">
      <w:bodyDiv w:val="1"/>
      <w:marLeft w:val="0"/>
      <w:marRight w:val="0"/>
      <w:marTop w:val="0"/>
      <w:marBottom w:val="0"/>
      <w:divBdr>
        <w:top w:val="none" w:sz="0" w:space="0" w:color="auto"/>
        <w:left w:val="none" w:sz="0" w:space="0" w:color="auto"/>
        <w:bottom w:val="none" w:sz="0" w:space="0" w:color="auto"/>
        <w:right w:val="none" w:sz="0" w:space="0" w:color="auto"/>
      </w:divBdr>
    </w:div>
    <w:div w:id="1617982289">
      <w:bodyDiv w:val="1"/>
      <w:marLeft w:val="0"/>
      <w:marRight w:val="0"/>
      <w:marTop w:val="0"/>
      <w:marBottom w:val="0"/>
      <w:divBdr>
        <w:top w:val="none" w:sz="0" w:space="0" w:color="auto"/>
        <w:left w:val="none" w:sz="0" w:space="0" w:color="auto"/>
        <w:bottom w:val="none" w:sz="0" w:space="0" w:color="auto"/>
        <w:right w:val="none" w:sz="0" w:space="0" w:color="auto"/>
      </w:divBdr>
      <w:divsChild>
        <w:div w:id="143090288">
          <w:marLeft w:val="0"/>
          <w:marRight w:val="0"/>
          <w:marTop w:val="0"/>
          <w:marBottom w:val="375"/>
          <w:divBdr>
            <w:top w:val="none" w:sz="0" w:space="0" w:color="auto"/>
            <w:left w:val="none" w:sz="0" w:space="0" w:color="auto"/>
            <w:bottom w:val="none" w:sz="0" w:space="0" w:color="auto"/>
            <w:right w:val="none" w:sz="0" w:space="0" w:color="auto"/>
          </w:divBdr>
          <w:divsChild>
            <w:div w:id="1904096887">
              <w:marLeft w:val="0"/>
              <w:marRight w:val="0"/>
              <w:marTop w:val="0"/>
              <w:marBottom w:val="0"/>
              <w:divBdr>
                <w:top w:val="none" w:sz="0" w:space="0" w:color="auto"/>
                <w:left w:val="none" w:sz="0" w:space="0" w:color="auto"/>
                <w:bottom w:val="none" w:sz="0" w:space="0" w:color="auto"/>
                <w:right w:val="none" w:sz="0" w:space="0" w:color="auto"/>
              </w:divBdr>
              <w:divsChild>
                <w:div w:id="127251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70813">
          <w:marLeft w:val="0"/>
          <w:marRight w:val="0"/>
          <w:marTop w:val="0"/>
          <w:marBottom w:val="0"/>
          <w:divBdr>
            <w:top w:val="none" w:sz="0" w:space="0" w:color="auto"/>
            <w:left w:val="none" w:sz="0" w:space="0" w:color="auto"/>
            <w:bottom w:val="none" w:sz="0" w:space="0" w:color="auto"/>
            <w:right w:val="none" w:sz="0" w:space="0" w:color="auto"/>
          </w:divBdr>
          <w:divsChild>
            <w:div w:id="1533684272">
              <w:marLeft w:val="0"/>
              <w:marRight w:val="0"/>
              <w:marTop w:val="0"/>
              <w:marBottom w:val="0"/>
              <w:divBdr>
                <w:top w:val="none" w:sz="0" w:space="0" w:color="auto"/>
                <w:left w:val="none" w:sz="0" w:space="0" w:color="auto"/>
                <w:bottom w:val="none" w:sz="0" w:space="0" w:color="auto"/>
                <w:right w:val="none" w:sz="0" w:space="0" w:color="auto"/>
              </w:divBdr>
              <w:divsChild>
                <w:div w:id="36028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961312">
      <w:bodyDiv w:val="1"/>
      <w:marLeft w:val="0"/>
      <w:marRight w:val="0"/>
      <w:marTop w:val="0"/>
      <w:marBottom w:val="0"/>
      <w:divBdr>
        <w:top w:val="none" w:sz="0" w:space="0" w:color="auto"/>
        <w:left w:val="none" w:sz="0" w:space="0" w:color="auto"/>
        <w:bottom w:val="none" w:sz="0" w:space="0" w:color="auto"/>
        <w:right w:val="none" w:sz="0" w:space="0" w:color="auto"/>
      </w:divBdr>
    </w:div>
    <w:div w:id="1657807381">
      <w:bodyDiv w:val="1"/>
      <w:marLeft w:val="0"/>
      <w:marRight w:val="0"/>
      <w:marTop w:val="0"/>
      <w:marBottom w:val="0"/>
      <w:divBdr>
        <w:top w:val="none" w:sz="0" w:space="0" w:color="auto"/>
        <w:left w:val="none" w:sz="0" w:space="0" w:color="auto"/>
        <w:bottom w:val="none" w:sz="0" w:space="0" w:color="auto"/>
        <w:right w:val="none" w:sz="0" w:space="0" w:color="auto"/>
      </w:divBdr>
    </w:div>
    <w:div w:id="1660764972">
      <w:bodyDiv w:val="1"/>
      <w:marLeft w:val="0"/>
      <w:marRight w:val="0"/>
      <w:marTop w:val="0"/>
      <w:marBottom w:val="0"/>
      <w:divBdr>
        <w:top w:val="none" w:sz="0" w:space="0" w:color="auto"/>
        <w:left w:val="none" w:sz="0" w:space="0" w:color="auto"/>
        <w:bottom w:val="none" w:sz="0" w:space="0" w:color="auto"/>
        <w:right w:val="none" w:sz="0" w:space="0" w:color="auto"/>
      </w:divBdr>
    </w:div>
    <w:div w:id="1670257567">
      <w:bodyDiv w:val="1"/>
      <w:marLeft w:val="0"/>
      <w:marRight w:val="0"/>
      <w:marTop w:val="0"/>
      <w:marBottom w:val="0"/>
      <w:divBdr>
        <w:top w:val="none" w:sz="0" w:space="0" w:color="auto"/>
        <w:left w:val="none" w:sz="0" w:space="0" w:color="auto"/>
        <w:bottom w:val="none" w:sz="0" w:space="0" w:color="auto"/>
        <w:right w:val="none" w:sz="0" w:space="0" w:color="auto"/>
      </w:divBdr>
    </w:div>
    <w:div w:id="1672873078">
      <w:bodyDiv w:val="1"/>
      <w:marLeft w:val="0"/>
      <w:marRight w:val="0"/>
      <w:marTop w:val="0"/>
      <w:marBottom w:val="0"/>
      <w:divBdr>
        <w:top w:val="none" w:sz="0" w:space="0" w:color="auto"/>
        <w:left w:val="none" w:sz="0" w:space="0" w:color="auto"/>
        <w:bottom w:val="none" w:sz="0" w:space="0" w:color="auto"/>
        <w:right w:val="none" w:sz="0" w:space="0" w:color="auto"/>
      </w:divBdr>
    </w:div>
    <w:div w:id="1698235982">
      <w:bodyDiv w:val="1"/>
      <w:marLeft w:val="0"/>
      <w:marRight w:val="0"/>
      <w:marTop w:val="0"/>
      <w:marBottom w:val="0"/>
      <w:divBdr>
        <w:top w:val="none" w:sz="0" w:space="0" w:color="auto"/>
        <w:left w:val="none" w:sz="0" w:space="0" w:color="auto"/>
        <w:bottom w:val="none" w:sz="0" w:space="0" w:color="auto"/>
        <w:right w:val="none" w:sz="0" w:space="0" w:color="auto"/>
      </w:divBdr>
    </w:div>
    <w:div w:id="1709988985">
      <w:bodyDiv w:val="1"/>
      <w:marLeft w:val="0"/>
      <w:marRight w:val="0"/>
      <w:marTop w:val="0"/>
      <w:marBottom w:val="0"/>
      <w:divBdr>
        <w:top w:val="none" w:sz="0" w:space="0" w:color="auto"/>
        <w:left w:val="none" w:sz="0" w:space="0" w:color="auto"/>
        <w:bottom w:val="none" w:sz="0" w:space="0" w:color="auto"/>
        <w:right w:val="none" w:sz="0" w:space="0" w:color="auto"/>
      </w:divBdr>
    </w:div>
    <w:div w:id="1744179680">
      <w:bodyDiv w:val="1"/>
      <w:marLeft w:val="0"/>
      <w:marRight w:val="0"/>
      <w:marTop w:val="0"/>
      <w:marBottom w:val="0"/>
      <w:divBdr>
        <w:top w:val="none" w:sz="0" w:space="0" w:color="auto"/>
        <w:left w:val="none" w:sz="0" w:space="0" w:color="auto"/>
        <w:bottom w:val="none" w:sz="0" w:space="0" w:color="auto"/>
        <w:right w:val="none" w:sz="0" w:space="0" w:color="auto"/>
      </w:divBdr>
    </w:div>
    <w:div w:id="1762481243">
      <w:bodyDiv w:val="1"/>
      <w:marLeft w:val="0"/>
      <w:marRight w:val="0"/>
      <w:marTop w:val="0"/>
      <w:marBottom w:val="0"/>
      <w:divBdr>
        <w:top w:val="none" w:sz="0" w:space="0" w:color="auto"/>
        <w:left w:val="none" w:sz="0" w:space="0" w:color="auto"/>
        <w:bottom w:val="none" w:sz="0" w:space="0" w:color="auto"/>
        <w:right w:val="none" w:sz="0" w:space="0" w:color="auto"/>
      </w:divBdr>
    </w:div>
    <w:div w:id="1764762553">
      <w:bodyDiv w:val="1"/>
      <w:marLeft w:val="0"/>
      <w:marRight w:val="0"/>
      <w:marTop w:val="0"/>
      <w:marBottom w:val="0"/>
      <w:divBdr>
        <w:top w:val="none" w:sz="0" w:space="0" w:color="auto"/>
        <w:left w:val="none" w:sz="0" w:space="0" w:color="auto"/>
        <w:bottom w:val="none" w:sz="0" w:space="0" w:color="auto"/>
        <w:right w:val="none" w:sz="0" w:space="0" w:color="auto"/>
      </w:divBdr>
    </w:div>
    <w:div w:id="1780295569">
      <w:bodyDiv w:val="1"/>
      <w:marLeft w:val="0"/>
      <w:marRight w:val="0"/>
      <w:marTop w:val="0"/>
      <w:marBottom w:val="0"/>
      <w:divBdr>
        <w:top w:val="none" w:sz="0" w:space="0" w:color="auto"/>
        <w:left w:val="none" w:sz="0" w:space="0" w:color="auto"/>
        <w:bottom w:val="none" w:sz="0" w:space="0" w:color="auto"/>
        <w:right w:val="none" w:sz="0" w:space="0" w:color="auto"/>
      </w:divBdr>
    </w:div>
    <w:div w:id="1784030661">
      <w:bodyDiv w:val="1"/>
      <w:marLeft w:val="0"/>
      <w:marRight w:val="0"/>
      <w:marTop w:val="0"/>
      <w:marBottom w:val="0"/>
      <w:divBdr>
        <w:top w:val="none" w:sz="0" w:space="0" w:color="auto"/>
        <w:left w:val="none" w:sz="0" w:space="0" w:color="auto"/>
        <w:bottom w:val="none" w:sz="0" w:space="0" w:color="auto"/>
        <w:right w:val="none" w:sz="0" w:space="0" w:color="auto"/>
      </w:divBdr>
      <w:divsChild>
        <w:div w:id="1978291670">
          <w:marLeft w:val="0"/>
          <w:marRight w:val="0"/>
          <w:marTop w:val="0"/>
          <w:marBottom w:val="0"/>
          <w:divBdr>
            <w:top w:val="none" w:sz="0" w:space="0" w:color="auto"/>
            <w:left w:val="none" w:sz="0" w:space="0" w:color="auto"/>
            <w:bottom w:val="none" w:sz="0" w:space="0" w:color="auto"/>
            <w:right w:val="none" w:sz="0" w:space="0" w:color="auto"/>
          </w:divBdr>
          <w:divsChild>
            <w:div w:id="947349407">
              <w:marLeft w:val="0"/>
              <w:marRight w:val="0"/>
              <w:marTop w:val="0"/>
              <w:marBottom w:val="0"/>
              <w:divBdr>
                <w:top w:val="none" w:sz="0" w:space="0" w:color="auto"/>
                <w:left w:val="none" w:sz="0" w:space="0" w:color="auto"/>
                <w:bottom w:val="none" w:sz="0" w:space="0" w:color="auto"/>
                <w:right w:val="none" w:sz="0" w:space="0" w:color="auto"/>
              </w:divBdr>
              <w:divsChild>
                <w:div w:id="982276942">
                  <w:marLeft w:val="0"/>
                  <w:marRight w:val="0"/>
                  <w:marTop w:val="0"/>
                  <w:marBottom w:val="0"/>
                  <w:divBdr>
                    <w:top w:val="none" w:sz="0" w:space="0" w:color="auto"/>
                    <w:left w:val="none" w:sz="0" w:space="0" w:color="auto"/>
                    <w:bottom w:val="none" w:sz="0" w:space="0" w:color="auto"/>
                    <w:right w:val="none" w:sz="0" w:space="0" w:color="auto"/>
                  </w:divBdr>
                </w:div>
                <w:div w:id="138845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37880">
          <w:marLeft w:val="0"/>
          <w:marRight w:val="0"/>
          <w:marTop w:val="0"/>
          <w:marBottom w:val="0"/>
          <w:divBdr>
            <w:top w:val="none" w:sz="0" w:space="0" w:color="auto"/>
            <w:left w:val="none" w:sz="0" w:space="0" w:color="auto"/>
            <w:bottom w:val="none" w:sz="0" w:space="0" w:color="auto"/>
            <w:right w:val="none" w:sz="0" w:space="0" w:color="auto"/>
          </w:divBdr>
          <w:divsChild>
            <w:div w:id="922838048">
              <w:marLeft w:val="0"/>
              <w:marRight w:val="0"/>
              <w:marTop w:val="0"/>
              <w:marBottom w:val="0"/>
              <w:divBdr>
                <w:top w:val="none" w:sz="0" w:space="0" w:color="auto"/>
                <w:left w:val="none" w:sz="0" w:space="0" w:color="auto"/>
                <w:bottom w:val="none" w:sz="0" w:space="0" w:color="auto"/>
                <w:right w:val="none" w:sz="0" w:space="0" w:color="auto"/>
              </w:divBdr>
              <w:divsChild>
                <w:div w:id="53257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473122">
      <w:bodyDiv w:val="1"/>
      <w:marLeft w:val="0"/>
      <w:marRight w:val="0"/>
      <w:marTop w:val="0"/>
      <w:marBottom w:val="0"/>
      <w:divBdr>
        <w:top w:val="none" w:sz="0" w:space="0" w:color="auto"/>
        <w:left w:val="none" w:sz="0" w:space="0" w:color="auto"/>
        <w:bottom w:val="none" w:sz="0" w:space="0" w:color="auto"/>
        <w:right w:val="none" w:sz="0" w:space="0" w:color="auto"/>
      </w:divBdr>
      <w:divsChild>
        <w:div w:id="1913814274">
          <w:marLeft w:val="0"/>
          <w:marRight w:val="0"/>
          <w:marTop w:val="0"/>
          <w:marBottom w:val="375"/>
          <w:divBdr>
            <w:top w:val="none" w:sz="0" w:space="0" w:color="auto"/>
            <w:left w:val="none" w:sz="0" w:space="0" w:color="auto"/>
            <w:bottom w:val="none" w:sz="0" w:space="0" w:color="auto"/>
            <w:right w:val="none" w:sz="0" w:space="0" w:color="auto"/>
          </w:divBdr>
          <w:divsChild>
            <w:div w:id="1505709791">
              <w:marLeft w:val="0"/>
              <w:marRight w:val="0"/>
              <w:marTop w:val="0"/>
              <w:marBottom w:val="0"/>
              <w:divBdr>
                <w:top w:val="none" w:sz="0" w:space="0" w:color="auto"/>
                <w:left w:val="none" w:sz="0" w:space="0" w:color="auto"/>
                <w:bottom w:val="none" w:sz="0" w:space="0" w:color="auto"/>
                <w:right w:val="none" w:sz="0" w:space="0" w:color="auto"/>
              </w:divBdr>
              <w:divsChild>
                <w:div w:id="65248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19750">
          <w:marLeft w:val="0"/>
          <w:marRight w:val="0"/>
          <w:marTop w:val="0"/>
          <w:marBottom w:val="0"/>
          <w:divBdr>
            <w:top w:val="none" w:sz="0" w:space="0" w:color="auto"/>
            <w:left w:val="none" w:sz="0" w:space="0" w:color="auto"/>
            <w:bottom w:val="none" w:sz="0" w:space="0" w:color="auto"/>
            <w:right w:val="none" w:sz="0" w:space="0" w:color="auto"/>
          </w:divBdr>
          <w:divsChild>
            <w:div w:id="710810594">
              <w:marLeft w:val="0"/>
              <w:marRight w:val="0"/>
              <w:marTop w:val="0"/>
              <w:marBottom w:val="0"/>
              <w:divBdr>
                <w:top w:val="none" w:sz="0" w:space="0" w:color="auto"/>
                <w:left w:val="none" w:sz="0" w:space="0" w:color="auto"/>
                <w:bottom w:val="none" w:sz="0" w:space="0" w:color="auto"/>
                <w:right w:val="none" w:sz="0" w:space="0" w:color="auto"/>
              </w:divBdr>
              <w:divsChild>
                <w:div w:id="134363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245790">
      <w:bodyDiv w:val="1"/>
      <w:marLeft w:val="0"/>
      <w:marRight w:val="0"/>
      <w:marTop w:val="0"/>
      <w:marBottom w:val="0"/>
      <w:divBdr>
        <w:top w:val="none" w:sz="0" w:space="0" w:color="auto"/>
        <w:left w:val="none" w:sz="0" w:space="0" w:color="auto"/>
        <w:bottom w:val="none" w:sz="0" w:space="0" w:color="auto"/>
        <w:right w:val="none" w:sz="0" w:space="0" w:color="auto"/>
      </w:divBdr>
    </w:div>
    <w:div w:id="1811678014">
      <w:bodyDiv w:val="1"/>
      <w:marLeft w:val="0"/>
      <w:marRight w:val="0"/>
      <w:marTop w:val="0"/>
      <w:marBottom w:val="0"/>
      <w:divBdr>
        <w:top w:val="none" w:sz="0" w:space="0" w:color="auto"/>
        <w:left w:val="none" w:sz="0" w:space="0" w:color="auto"/>
        <w:bottom w:val="none" w:sz="0" w:space="0" w:color="auto"/>
        <w:right w:val="none" w:sz="0" w:space="0" w:color="auto"/>
      </w:divBdr>
      <w:divsChild>
        <w:div w:id="1677027399">
          <w:marLeft w:val="0"/>
          <w:marRight w:val="0"/>
          <w:marTop w:val="0"/>
          <w:marBottom w:val="375"/>
          <w:divBdr>
            <w:top w:val="none" w:sz="0" w:space="0" w:color="auto"/>
            <w:left w:val="none" w:sz="0" w:space="0" w:color="auto"/>
            <w:bottom w:val="none" w:sz="0" w:space="0" w:color="auto"/>
            <w:right w:val="none" w:sz="0" w:space="0" w:color="auto"/>
          </w:divBdr>
          <w:divsChild>
            <w:div w:id="1176577092">
              <w:marLeft w:val="0"/>
              <w:marRight w:val="0"/>
              <w:marTop w:val="0"/>
              <w:marBottom w:val="0"/>
              <w:divBdr>
                <w:top w:val="none" w:sz="0" w:space="0" w:color="auto"/>
                <w:left w:val="none" w:sz="0" w:space="0" w:color="auto"/>
                <w:bottom w:val="none" w:sz="0" w:space="0" w:color="auto"/>
                <w:right w:val="none" w:sz="0" w:space="0" w:color="auto"/>
              </w:divBdr>
              <w:divsChild>
                <w:div w:id="127270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8902">
          <w:marLeft w:val="0"/>
          <w:marRight w:val="0"/>
          <w:marTop w:val="0"/>
          <w:marBottom w:val="0"/>
          <w:divBdr>
            <w:top w:val="none" w:sz="0" w:space="0" w:color="auto"/>
            <w:left w:val="none" w:sz="0" w:space="0" w:color="auto"/>
            <w:bottom w:val="none" w:sz="0" w:space="0" w:color="auto"/>
            <w:right w:val="none" w:sz="0" w:space="0" w:color="auto"/>
          </w:divBdr>
          <w:divsChild>
            <w:div w:id="919293440">
              <w:marLeft w:val="0"/>
              <w:marRight w:val="0"/>
              <w:marTop w:val="0"/>
              <w:marBottom w:val="0"/>
              <w:divBdr>
                <w:top w:val="none" w:sz="0" w:space="0" w:color="auto"/>
                <w:left w:val="none" w:sz="0" w:space="0" w:color="auto"/>
                <w:bottom w:val="none" w:sz="0" w:space="0" w:color="auto"/>
                <w:right w:val="none" w:sz="0" w:space="0" w:color="auto"/>
              </w:divBdr>
              <w:divsChild>
                <w:div w:id="13876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6473">
      <w:bodyDiv w:val="1"/>
      <w:marLeft w:val="0"/>
      <w:marRight w:val="0"/>
      <w:marTop w:val="0"/>
      <w:marBottom w:val="0"/>
      <w:divBdr>
        <w:top w:val="none" w:sz="0" w:space="0" w:color="auto"/>
        <w:left w:val="none" w:sz="0" w:space="0" w:color="auto"/>
        <w:bottom w:val="none" w:sz="0" w:space="0" w:color="auto"/>
        <w:right w:val="none" w:sz="0" w:space="0" w:color="auto"/>
      </w:divBdr>
    </w:div>
    <w:div w:id="1816533091">
      <w:bodyDiv w:val="1"/>
      <w:marLeft w:val="0"/>
      <w:marRight w:val="0"/>
      <w:marTop w:val="0"/>
      <w:marBottom w:val="0"/>
      <w:divBdr>
        <w:top w:val="none" w:sz="0" w:space="0" w:color="auto"/>
        <w:left w:val="none" w:sz="0" w:space="0" w:color="auto"/>
        <w:bottom w:val="none" w:sz="0" w:space="0" w:color="auto"/>
        <w:right w:val="none" w:sz="0" w:space="0" w:color="auto"/>
      </w:divBdr>
    </w:div>
    <w:div w:id="1836260094">
      <w:bodyDiv w:val="1"/>
      <w:marLeft w:val="0"/>
      <w:marRight w:val="0"/>
      <w:marTop w:val="0"/>
      <w:marBottom w:val="0"/>
      <w:divBdr>
        <w:top w:val="none" w:sz="0" w:space="0" w:color="auto"/>
        <w:left w:val="none" w:sz="0" w:space="0" w:color="auto"/>
        <w:bottom w:val="none" w:sz="0" w:space="0" w:color="auto"/>
        <w:right w:val="none" w:sz="0" w:space="0" w:color="auto"/>
      </w:divBdr>
    </w:div>
    <w:div w:id="1855731799">
      <w:bodyDiv w:val="1"/>
      <w:marLeft w:val="0"/>
      <w:marRight w:val="0"/>
      <w:marTop w:val="0"/>
      <w:marBottom w:val="0"/>
      <w:divBdr>
        <w:top w:val="none" w:sz="0" w:space="0" w:color="auto"/>
        <w:left w:val="none" w:sz="0" w:space="0" w:color="auto"/>
        <w:bottom w:val="none" w:sz="0" w:space="0" w:color="auto"/>
        <w:right w:val="none" w:sz="0" w:space="0" w:color="auto"/>
      </w:divBdr>
      <w:divsChild>
        <w:div w:id="153884769">
          <w:marLeft w:val="0"/>
          <w:marRight w:val="0"/>
          <w:marTop w:val="0"/>
          <w:marBottom w:val="0"/>
          <w:divBdr>
            <w:top w:val="none" w:sz="0" w:space="0" w:color="auto"/>
            <w:left w:val="none" w:sz="0" w:space="0" w:color="auto"/>
            <w:bottom w:val="none" w:sz="0" w:space="0" w:color="auto"/>
            <w:right w:val="none" w:sz="0" w:space="0" w:color="auto"/>
          </w:divBdr>
          <w:divsChild>
            <w:div w:id="1636449261">
              <w:marLeft w:val="0"/>
              <w:marRight w:val="0"/>
              <w:marTop w:val="0"/>
              <w:marBottom w:val="0"/>
              <w:divBdr>
                <w:top w:val="none" w:sz="0" w:space="0" w:color="auto"/>
                <w:left w:val="none" w:sz="0" w:space="0" w:color="auto"/>
                <w:bottom w:val="none" w:sz="0" w:space="0" w:color="auto"/>
                <w:right w:val="none" w:sz="0" w:space="0" w:color="auto"/>
              </w:divBdr>
              <w:divsChild>
                <w:div w:id="2132702851">
                  <w:marLeft w:val="0"/>
                  <w:marRight w:val="0"/>
                  <w:marTop w:val="0"/>
                  <w:marBottom w:val="0"/>
                  <w:divBdr>
                    <w:top w:val="none" w:sz="0" w:space="0" w:color="auto"/>
                    <w:left w:val="none" w:sz="0" w:space="0" w:color="auto"/>
                    <w:bottom w:val="none" w:sz="0" w:space="0" w:color="auto"/>
                    <w:right w:val="none" w:sz="0" w:space="0" w:color="auto"/>
                  </w:divBdr>
                </w:div>
                <w:div w:id="9999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6357">
          <w:marLeft w:val="0"/>
          <w:marRight w:val="0"/>
          <w:marTop w:val="0"/>
          <w:marBottom w:val="0"/>
          <w:divBdr>
            <w:top w:val="none" w:sz="0" w:space="0" w:color="auto"/>
            <w:left w:val="none" w:sz="0" w:space="0" w:color="auto"/>
            <w:bottom w:val="none" w:sz="0" w:space="0" w:color="auto"/>
            <w:right w:val="none" w:sz="0" w:space="0" w:color="auto"/>
          </w:divBdr>
          <w:divsChild>
            <w:div w:id="403141966">
              <w:marLeft w:val="0"/>
              <w:marRight w:val="0"/>
              <w:marTop w:val="0"/>
              <w:marBottom w:val="0"/>
              <w:divBdr>
                <w:top w:val="none" w:sz="0" w:space="0" w:color="auto"/>
                <w:left w:val="none" w:sz="0" w:space="0" w:color="auto"/>
                <w:bottom w:val="none" w:sz="0" w:space="0" w:color="auto"/>
                <w:right w:val="none" w:sz="0" w:space="0" w:color="auto"/>
              </w:divBdr>
              <w:divsChild>
                <w:div w:id="1516578720">
                  <w:marLeft w:val="0"/>
                  <w:marRight w:val="0"/>
                  <w:marTop w:val="0"/>
                  <w:marBottom w:val="0"/>
                  <w:divBdr>
                    <w:top w:val="none" w:sz="0" w:space="0" w:color="auto"/>
                    <w:left w:val="none" w:sz="0" w:space="0" w:color="auto"/>
                    <w:bottom w:val="none" w:sz="0" w:space="0" w:color="auto"/>
                    <w:right w:val="none" w:sz="0" w:space="0" w:color="auto"/>
                  </w:divBdr>
                </w:div>
                <w:div w:id="9681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5933">
          <w:marLeft w:val="0"/>
          <w:marRight w:val="0"/>
          <w:marTop w:val="0"/>
          <w:marBottom w:val="0"/>
          <w:divBdr>
            <w:top w:val="none" w:sz="0" w:space="0" w:color="auto"/>
            <w:left w:val="none" w:sz="0" w:space="0" w:color="auto"/>
            <w:bottom w:val="none" w:sz="0" w:space="0" w:color="auto"/>
            <w:right w:val="none" w:sz="0" w:space="0" w:color="auto"/>
          </w:divBdr>
          <w:divsChild>
            <w:div w:id="482703615">
              <w:marLeft w:val="0"/>
              <w:marRight w:val="0"/>
              <w:marTop w:val="0"/>
              <w:marBottom w:val="0"/>
              <w:divBdr>
                <w:top w:val="none" w:sz="0" w:space="0" w:color="auto"/>
                <w:left w:val="none" w:sz="0" w:space="0" w:color="auto"/>
                <w:bottom w:val="none" w:sz="0" w:space="0" w:color="auto"/>
                <w:right w:val="none" w:sz="0" w:space="0" w:color="auto"/>
              </w:divBdr>
              <w:divsChild>
                <w:div w:id="985738702">
                  <w:marLeft w:val="0"/>
                  <w:marRight w:val="0"/>
                  <w:marTop w:val="0"/>
                  <w:marBottom w:val="0"/>
                  <w:divBdr>
                    <w:top w:val="none" w:sz="0" w:space="0" w:color="auto"/>
                    <w:left w:val="none" w:sz="0" w:space="0" w:color="auto"/>
                    <w:bottom w:val="none" w:sz="0" w:space="0" w:color="auto"/>
                    <w:right w:val="none" w:sz="0" w:space="0" w:color="auto"/>
                  </w:divBdr>
                </w:div>
                <w:div w:id="101688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27903">
          <w:marLeft w:val="0"/>
          <w:marRight w:val="0"/>
          <w:marTop w:val="0"/>
          <w:marBottom w:val="0"/>
          <w:divBdr>
            <w:top w:val="none" w:sz="0" w:space="0" w:color="auto"/>
            <w:left w:val="none" w:sz="0" w:space="0" w:color="auto"/>
            <w:bottom w:val="none" w:sz="0" w:space="0" w:color="auto"/>
            <w:right w:val="none" w:sz="0" w:space="0" w:color="auto"/>
          </w:divBdr>
          <w:divsChild>
            <w:div w:id="1264649281">
              <w:marLeft w:val="0"/>
              <w:marRight w:val="0"/>
              <w:marTop w:val="0"/>
              <w:marBottom w:val="0"/>
              <w:divBdr>
                <w:top w:val="none" w:sz="0" w:space="0" w:color="auto"/>
                <w:left w:val="none" w:sz="0" w:space="0" w:color="auto"/>
                <w:bottom w:val="none" w:sz="0" w:space="0" w:color="auto"/>
                <w:right w:val="none" w:sz="0" w:space="0" w:color="auto"/>
              </w:divBdr>
              <w:divsChild>
                <w:div w:id="408815127">
                  <w:marLeft w:val="0"/>
                  <w:marRight w:val="0"/>
                  <w:marTop w:val="0"/>
                  <w:marBottom w:val="0"/>
                  <w:divBdr>
                    <w:top w:val="none" w:sz="0" w:space="0" w:color="auto"/>
                    <w:left w:val="none" w:sz="0" w:space="0" w:color="auto"/>
                    <w:bottom w:val="none" w:sz="0" w:space="0" w:color="auto"/>
                    <w:right w:val="none" w:sz="0" w:space="0" w:color="auto"/>
                  </w:divBdr>
                </w:div>
                <w:div w:id="5093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3600">
          <w:marLeft w:val="0"/>
          <w:marRight w:val="0"/>
          <w:marTop w:val="0"/>
          <w:marBottom w:val="0"/>
          <w:divBdr>
            <w:top w:val="none" w:sz="0" w:space="0" w:color="auto"/>
            <w:left w:val="none" w:sz="0" w:space="0" w:color="auto"/>
            <w:bottom w:val="none" w:sz="0" w:space="0" w:color="auto"/>
            <w:right w:val="none" w:sz="0" w:space="0" w:color="auto"/>
          </w:divBdr>
          <w:divsChild>
            <w:div w:id="1277299533">
              <w:marLeft w:val="0"/>
              <w:marRight w:val="0"/>
              <w:marTop w:val="0"/>
              <w:marBottom w:val="0"/>
              <w:divBdr>
                <w:top w:val="none" w:sz="0" w:space="0" w:color="auto"/>
                <w:left w:val="none" w:sz="0" w:space="0" w:color="auto"/>
                <w:bottom w:val="none" w:sz="0" w:space="0" w:color="auto"/>
                <w:right w:val="none" w:sz="0" w:space="0" w:color="auto"/>
              </w:divBdr>
              <w:divsChild>
                <w:div w:id="250090338">
                  <w:marLeft w:val="0"/>
                  <w:marRight w:val="0"/>
                  <w:marTop w:val="0"/>
                  <w:marBottom w:val="0"/>
                  <w:divBdr>
                    <w:top w:val="none" w:sz="0" w:space="0" w:color="auto"/>
                    <w:left w:val="none" w:sz="0" w:space="0" w:color="auto"/>
                    <w:bottom w:val="none" w:sz="0" w:space="0" w:color="auto"/>
                    <w:right w:val="none" w:sz="0" w:space="0" w:color="auto"/>
                  </w:divBdr>
                </w:div>
                <w:div w:id="86089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42281">
          <w:marLeft w:val="0"/>
          <w:marRight w:val="0"/>
          <w:marTop w:val="0"/>
          <w:marBottom w:val="0"/>
          <w:divBdr>
            <w:top w:val="none" w:sz="0" w:space="0" w:color="auto"/>
            <w:left w:val="none" w:sz="0" w:space="0" w:color="auto"/>
            <w:bottom w:val="none" w:sz="0" w:space="0" w:color="auto"/>
            <w:right w:val="none" w:sz="0" w:space="0" w:color="auto"/>
          </w:divBdr>
          <w:divsChild>
            <w:div w:id="177231592">
              <w:marLeft w:val="0"/>
              <w:marRight w:val="0"/>
              <w:marTop w:val="0"/>
              <w:marBottom w:val="0"/>
              <w:divBdr>
                <w:top w:val="none" w:sz="0" w:space="0" w:color="auto"/>
                <w:left w:val="none" w:sz="0" w:space="0" w:color="auto"/>
                <w:bottom w:val="none" w:sz="0" w:space="0" w:color="auto"/>
                <w:right w:val="none" w:sz="0" w:space="0" w:color="auto"/>
              </w:divBdr>
              <w:divsChild>
                <w:div w:id="1495955788">
                  <w:marLeft w:val="0"/>
                  <w:marRight w:val="0"/>
                  <w:marTop w:val="0"/>
                  <w:marBottom w:val="0"/>
                  <w:divBdr>
                    <w:top w:val="none" w:sz="0" w:space="0" w:color="auto"/>
                    <w:left w:val="none" w:sz="0" w:space="0" w:color="auto"/>
                    <w:bottom w:val="none" w:sz="0" w:space="0" w:color="auto"/>
                    <w:right w:val="none" w:sz="0" w:space="0" w:color="auto"/>
                  </w:divBdr>
                </w:div>
                <w:div w:id="430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24665">
          <w:marLeft w:val="0"/>
          <w:marRight w:val="0"/>
          <w:marTop w:val="0"/>
          <w:marBottom w:val="0"/>
          <w:divBdr>
            <w:top w:val="none" w:sz="0" w:space="0" w:color="auto"/>
            <w:left w:val="none" w:sz="0" w:space="0" w:color="auto"/>
            <w:bottom w:val="none" w:sz="0" w:space="0" w:color="auto"/>
            <w:right w:val="none" w:sz="0" w:space="0" w:color="auto"/>
          </w:divBdr>
          <w:divsChild>
            <w:div w:id="1881087531">
              <w:marLeft w:val="0"/>
              <w:marRight w:val="0"/>
              <w:marTop w:val="0"/>
              <w:marBottom w:val="0"/>
              <w:divBdr>
                <w:top w:val="none" w:sz="0" w:space="0" w:color="auto"/>
                <w:left w:val="none" w:sz="0" w:space="0" w:color="auto"/>
                <w:bottom w:val="none" w:sz="0" w:space="0" w:color="auto"/>
                <w:right w:val="none" w:sz="0" w:space="0" w:color="auto"/>
              </w:divBdr>
              <w:divsChild>
                <w:div w:id="708380626">
                  <w:marLeft w:val="0"/>
                  <w:marRight w:val="0"/>
                  <w:marTop w:val="0"/>
                  <w:marBottom w:val="0"/>
                  <w:divBdr>
                    <w:top w:val="none" w:sz="0" w:space="0" w:color="auto"/>
                    <w:left w:val="none" w:sz="0" w:space="0" w:color="auto"/>
                    <w:bottom w:val="none" w:sz="0" w:space="0" w:color="auto"/>
                    <w:right w:val="none" w:sz="0" w:space="0" w:color="auto"/>
                  </w:divBdr>
                </w:div>
                <w:div w:id="15861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79853">
          <w:marLeft w:val="0"/>
          <w:marRight w:val="0"/>
          <w:marTop w:val="0"/>
          <w:marBottom w:val="0"/>
          <w:divBdr>
            <w:top w:val="none" w:sz="0" w:space="0" w:color="auto"/>
            <w:left w:val="none" w:sz="0" w:space="0" w:color="auto"/>
            <w:bottom w:val="none" w:sz="0" w:space="0" w:color="auto"/>
            <w:right w:val="none" w:sz="0" w:space="0" w:color="auto"/>
          </w:divBdr>
          <w:divsChild>
            <w:div w:id="1381630207">
              <w:marLeft w:val="0"/>
              <w:marRight w:val="0"/>
              <w:marTop w:val="0"/>
              <w:marBottom w:val="0"/>
              <w:divBdr>
                <w:top w:val="none" w:sz="0" w:space="0" w:color="auto"/>
                <w:left w:val="none" w:sz="0" w:space="0" w:color="auto"/>
                <w:bottom w:val="none" w:sz="0" w:space="0" w:color="auto"/>
                <w:right w:val="none" w:sz="0" w:space="0" w:color="auto"/>
              </w:divBdr>
              <w:divsChild>
                <w:div w:id="148427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65598">
      <w:bodyDiv w:val="1"/>
      <w:marLeft w:val="0"/>
      <w:marRight w:val="0"/>
      <w:marTop w:val="0"/>
      <w:marBottom w:val="0"/>
      <w:divBdr>
        <w:top w:val="none" w:sz="0" w:space="0" w:color="auto"/>
        <w:left w:val="none" w:sz="0" w:space="0" w:color="auto"/>
        <w:bottom w:val="none" w:sz="0" w:space="0" w:color="auto"/>
        <w:right w:val="none" w:sz="0" w:space="0" w:color="auto"/>
      </w:divBdr>
    </w:div>
    <w:div w:id="1869874962">
      <w:bodyDiv w:val="1"/>
      <w:marLeft w:val="0"/>
      <w:marRight w:val="0"/>
      <w:marTop w:val="0"/>
      <w:marBottom w:val="0"/>
      <w:divBdr>
        <w:top w:val="none" w:sz="0" w:space="0" w:color="auto"/>
        <w:left w:val="none" w:sz="0" w:space="0" w:color="auto"/>
        <w:bottom w:val="none" w:sz="0" w:space="0" w:color="auto"/>
        <w:right w:val="none" w:sz="0" w:space="0" w:color="auto"/>
      </w:divBdr>
    </w:div>
    <w:div w:id="1910651441">
      <w:bodyDiv w:val="1"/>
      <w:marLeft w:val="0"/>
      <w:marRight w:val="0"/>
      <w:marTop w:val="0"/>
      <w:marBottom w:val="0"/>
      <w:divBdr>
        <w:top w:val="none" w:sz="0" w:space="0" w:color="auto"/>
        <w:left w:val="none" w:sz="0" w:space="0" w:color="auto"/>
        <w:bottom w:val="none" w:sz="0" w:space="0" w:color="auto"/>
        <w:right w:val="none" w:sz="0" w:space="0" w:color="auto"/>
      </w:divBdr>
    </w:div>
    <w:div w:id="1916932417">
      <w:bodyDiv w:val="1"/>
      <w:marLeft w:val="0"/>
      <w:marRight w:val="0"/>
      <w:marTop w:val="0"/>
      <w:marBottom w:val="0"/>
      <w:divBdr>
        <w:top w:val="none" w:sz="0" w:space="0" w:color="auto"/>
        <w:left w:val="none" w:sz="0" w:space="0" w:color="auto"/>
        <w:bottom w:val="none" w:sz="0" w:space="0" w:color="auto"/>
        <w:right w:val="none" w:sz="0" w:space="0" w:color="auto"/>
      </w:divBdr>
    </w:div>
    <w:div w:id="1928464705">
      <w:bodyDiv w:val="1"/>
      <w:marLeft w:val="0"/>
      <w:marRight w:val="0"/>
      <w:marTop w:val="0"/>
      <w:marBottom w:val="0"/>
      <w:divBdr>
        <w:top w:val="none" w:sz="0" w:space="0" w:color="auto"/>
        <w:left w:val="none" w:sz="0" w:space="0" w:color="auto"/>
        <w:bottom w:val="none" w:sz="0" w:space="0" w:color="auto"/>
        <w:right w:val="none" w:sz="0" w:space="0" w:color="auto"/>
      </w:divBdr>
    </w:div>
    <w:div w:id="1928691554">
      <w:bodyDiv w:val="1"/>
      <w:marLeft w:val="0"/>
      <w:marRight w:val="0"/>
      <w:marTop w:val="0"/>
      <w:marBottom w:val="0"/>
      <w:divBdr>
        <w:top w:val="none" w:sz="0" w:space="0" w:color="auto"/>
        <w:left w:val="none" w:sz="0" w:space="0" w:color="auto"/>
        <w:bottom w:val="none" w:sz="0" w:space="0" w:color="auto"/>
        <w:right w:val="none" w:sz="0" w:space="0" w:color="auto"/>
      </w:divBdr>
      <w:divsChild>
        <w:div w:id="1531190210">
          <w:marLeft w:val="0"/>
          <w:marRight w:val="0"/>
          <w:marTop w:val="0"/>
          <w:marBottom w:val="0"/>
          <w:divBdr>
            <w:top w:val="none" w:sz="0" w:space="0" w:color="auto"/>
            <w:left w:val="none" w:sz="0" w:space="0" w:color="auto"/>
            <w:bottom w:val="none" w:sz="0" w:space="0" w:color="auto"/>
            <w:right w:val="none" w:sz="0" w:space="0" w:color="auto"/>
          </w:divBdr>
        </w:div>
      </w:divsChild>
    </w:div>
    <w:div w:id="1936555183">
      <w:bodyDiv w:val="1"/>
      <w:marLeft w:val="0"/>
      <w:marRight w:val="0"/>
      <w:marTop w:val="0"/>
      <w:marBottom w:val="0"/>
      <w:divBdr>
        <w:top w:val="none" w:sz="0" w:space="0" w:color="auto"/>
        <w:left w:val="none" w:sz="0" w:space="0" w:color="auto"/>
        <w:bottom w:val="none" w:sz="0" w:space="0" w:color="auto"/>
        <w:right w:val="none" w:sz="0" w:space="0" w:color="auto"/>
      </w:divBdr>
    </w:div>
    <w:div w:id="1949508945">
      <w:bodyDiv w:val="1"/>
      <w:marLeft w:val="0"/>
      <w:marRight w:val="0"/>
      <w:marTop w:val="0"/>
      <w:marBottom w:val="0"/>
      <w:divBdr>
        <w:top w:val="none" w:sz="0" w:space="0" w:color="auto"/>
        <w:left w:val="none" w:sz="0" w:space="0" w:color="auto"/>
        <w:bottom w:val="none" w:sz="0" w:space="0" w:color="auto"/>
        <w:right w:val="none" w:sz="0" w:space="0" w:color="auto"/>
      </w:divBdr>
    </w:div>
    <w:div w:id="1960841298">
      <w:bodyDiv w:val="1"/>
      <w:marLeft w:val="0"/>
      <w:marRight w:val="0"/>
      <w:marTop w:val="0"/>
      <w:marBottom w:val="0"/>
      <w:divBdr>
        <w:top w:val="none" w:sz="0" w:space="0" w:color="auto"/>
        <w:left w:val="none" w:sz="0" w:space="0" w:color="auto"/>
        <w:bottom w:val="none" w:sz="0" w:space="0" w:color="auto"/>
        <w:right w:val="none" w:sz="0" w:space="0" w:color="auto"/>
      </w:divBdr>
    </w:div>
    <w:div w:id="1968655147">
      <w:bodyDiv w:val="1"/>
      <w:marLeft w:val="0"/>
      <w:marRight w:val="0"/>
      <w:marTop w:val="0"/>
      <w:marBottom w:val="0"/>
      <w:divBdr>
        <w:top w:val="none" w:sz="0" w:space="0" w:color="auto"/>
        <w:left w:val="none" w:sz="0" w:space="0" w:color="auto"/>
        <w:bottom w:val="none" w:sz="0" w:space="0" w:color="auto"/>
        <w:right w:val="none" w:sz="0" w:space="0" w:color="auto"/>
      </w:divBdr>
    </w:div>
    <w:div w:id="1978996501">
      <w:bodyDiv w:val="1"/>
      <w:marLeft w:val="0"/>
      <w:marRight w:val="0"/>
      <w:marTop w:val="0"/>
      <w:marBottom w:val="0"/>
      <w:divBdr>
        <w:top w:val="none" w:sz="0" w:space="0" w:color="auto"/>
        <w:left w:val="none" w:sz="0" w:space="0" w:color="auto"/>
        <w:bottom w:val="none" w:sz="0" w:space="0" w:color="auto"/>
        <w:right w:val="none" w:sz="0" w:space="0" w:color="auto"/>
      </w:divBdr>
    </w:div>
    <w:div w:id="1983119717">
      <w:bodyDiv w:val="1"/>
      <w:marLeft w:val="0"/>
      <w:marRight w:val="0"/>
      <w:marTop w:val="0"/>
      <w:marBottom w:val="0"/>
      <w:divBdr>
        <w:top w:val="none" w:sz="0" w:space="0" w:color="auto"/>
        <w:left w:val="none" w:sz="0" w:space="0" w:color="auto"/>
        <w:bottom w:val="none" w:sz="0" w:space="0" w:color="auto"/>
        <w:right w:val="none" w:sz="0" w:space="0" w:color="auto"/>
      </w:divBdr>
    </w:div>
    <w:div w:id="2018968435">
      <w:bodyDiv w:val="1"/>
      <w:marLeft w:val="0"/>
      <w:marRight w:val="0"/>
      <w:marTop w:val="0"/>
      <w:marBottom w:val="0"/>
      <w:divBdr>
        <w:top w:val="none" w:sz="0" w:space="0" w:color="auto"/>
        <w:left w:val="none" w:sz="0" w:space="0" w:color="auto"/>
        <w:bottom w:val="none" w:sz="0" w:space="0" w:color="auto"/>
        <w:right w:val="none" w:sz="0" w:space="0" w:color="auto"/>
      </w:divBdr>
    </w:div>
    <w:div w:id="2019237326">
      <w:bodyDiv w:val="1"/>
      <w:marLeft w:val="0"/>
      <w:marRight w:val="0"/>
      <w:marTop w:val="0"/>
      <w:marBottom w:val="0"/>
      <w:divBdr>
        <w:top w:val="none" w:sz="0" w:space="0" w:color="auto"/>
        <w:left w:val="none" w:sz="0" w:space="0" w:color="auto"/>
        <w:bottom w:val="none" w:sz="0" w:space="0" w:color="auto"/>
        <w:right w:val="none" w:sz="0" w:space="0" w:color="auto"/>
      </w:divBdr>
    </w:div>
    <w:div w:id="2037462032">
      <w:bodyDiv w:val="1"/>
      <w:marLeft w:val="0"/>
      <w:marRight w:val="0"/>
      <w:marTop w:val="0"/>
      <w:marBottom w:val="0"/>
      <w:divBdr>
        <w:top w:val="none" w:sz="0" w:space="0" w:color="auto"/>
        <w:left w:val="none" w:sz="0" w:space="0" w:color="auto"/>
        <w:bottom w:val="none" w:sz="0" w:space="0" w:color="auto"/>
        <w:right w:val="none" w:sz="0" w:space="0" w:color="auto"/>
      </w:divBdr>
    </w:div>
    <w:div w:id="2037851522">
      <w:bodyDiv w:val="1"/>
      <w:marLeft w:val="0"/>
      <w:marRight w:val="0"/>
      <w:marTop w:val="0"/>
      <w:marBottom w:val="0"/>
      <w:divBdr>
        <w:top w:val="none" w:sz="0" w:space="0" w:color="auto"/>
        <w:left w:val="none" w:sz="0" w:space="0" w:color="auto"/>
        <w:bottom w:val="none" w:sz="0" w:space="0" w:color="auto"/>
        <w:right w:val="none" w:sz="0" w:space="0" w:color="auto"/>
      </w:divBdr>
    </w:div>
    <w:div w:id="2051345731">
      <w:bodyDiv w:val="1"/>
      <w:marLeft w:val="0"/>
      <w:marRight w:val="0"/>
      <w:marTop w:val="0"/>
      <w:marBottom w:val="0"/>
      <w:divBdr>
        <w:top w:val="none" w:sz="0" w:space="0" w:color="auto"/>
        <w:left w:val="none" w:sz="0" w:space="0" w:color="auto"/>
        <w:bottom w:val="none" w:sz="0" w:space="0" w:color="auto"/>
        <w:right w:val="none" w:sz="0" w:space="0" w:color="auto"/>
      </w:divBdr>
    </w:div>
    <w:div w:id="2068651533">
      <w:bodyDiv w:val="1"/>
      <w:marLeft w:val="0"/>
      <w:marRight w:val="0"/>
      <w:marTop w:val="0"/>
      <w:marBottom w:val="0"/>
      <w:divBdr>
        <w:top w:val="none" w:sz="0" w:space="0" w:color="auto"/>
        <w:left w:val="none" w:sz="0" w:space="0" w:color="auto"/>
        <w:bottom w:val="none" w:sz="0" w:space="0" w:color="auto"/>
        <w:right w:val="none" w:sz="0" w:space="0" w:color="auto"/>
      </w:divBdr>
    </w:div>
    <w:div w:id="2091541373">
      <w:bodyDiv w:val="1"/>
      <w:marLeft w:val="0"/>
      <w:marRight w:val="0"/>
      <w:marTop w:val="0"/>
      <w:marBottom w:val="0"/>
      <w:divBdr>
        <w:top w:val="none" w:sz="0" w:space="0" w:color="auto"/>
        <w:left w:val="none" w:sz="0" w:space="0" w:color="auto"/>
        <w:bottom w:val="none" w:sz="0" w:space="0" w:color="auto"/>
        <w:right w:val="none" w:sz="0" w:space="0" w:color="auto"/>
      </w:divBdr>
    </w:div>
    <w:div w:id="2098091552">
      <w:bodyDiv w:val="1"/>
      <w:marLeft w:val="0"/>
      <w:marRight w:val="0"/>
      <w:marTop w:val="0"/>
      <w:marBottom w:val="0"/>
      <w:divBdr>
        <w:top w:val="none" w:sz="0" w:space="0" w:color="auto"/>
        <w:left w:val="none" w:sz="0" w:space="0" w:color="auto"/>
        <w:bottom w:val="none" w:sz="0" w:space="0" w:color="auto"/>
        <w:right w:val="none" w:sz="0" w:space="0" w:color="auto"/>
      </w:divBdr>
    </w:div>
    <w:div w:id="2102871200">
      <w:bodyDiv w:val="1"/>
      <w:marLeft w:val="0"/>
      <w:marRight w:val="0"/>
      <w:marTop w:val="0"/>
      <w:marBottom w:val="0"/>
      <w:divBdr>
        <w:top w:val="none" w:sz="0" w:space="0" w:color="auto"/>
        <w:left w:val="none" w:sz="0" w:space="0" w:color="auto"/>
        <w:bottom w:val="none" w:sz="0" w:space="0" w:color="auto"/>
        <w:right w:val="none" w:sz="0" w:space="0" w:color="auto"/>
      </w:divBdr>
      <w:divsChild>
        <w:div w:id="1580941711">
          <w:marLeft w:val="0"/>
          <w:marRight w:val="0"/>
          <w:marTop w:val="0"/>
          <w:marBottom w:val="375"/>
          <w:divBdr>
            <w:top w:val="none" w:sz="0" w:space="0" w:color="auto"/>
            <w:left w:val="none" w:sz="0" w:space="0" w:color="auto"/>
            <w:bottom w:val="none" w:sz="0" w:space="0" w:color="auto"/>
            <w:right w:val="none" w:sz="0" w:space="0" w:color="auto"/>
          </w:divBdr>
          <w:divsChild>
            <w:div w:id="585772127">
              <w:marLeft w:val="0"/>
              <w:marRight w:val="0"/>
              <w:marTop w:val="0"/>
              <w:marBottom w:val="0"/>
              <w:divBdr>
                <w:top w:val="none" w:sz="0" w:space="0" w:color="auto"/>
                <w:left w:val="none" w:sz="0" w:space="0" w:color="auto"/>
                <w:bottom w:val="none" w:sz="0" w:space="0" w:color="auto"/>
                <w:right w:val="none" w:sz="0" w:space="0" w:color="auto"/>
              </w:divBdr>
              <w:divsChild>
                <w:div w:id="38005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2719">
          <w:marLeft w:val="0"/>
          <w:marRight w:val="0"/>
          <w:marTop w:val="0"/>
          <w:marBottom w:val="0"/>
          <w:divBdr>
            <w:top w:val="none" w:sz="0" w:space="0" w:color="auto"/>
            <w:left w:val="none" w:sz="0" w:space="0" w:color="auto"/>
            <w:bottom w:val="none" w:sz="0" w:space="0" w:color="auto"/>
            <w:right w:val="none" w:sz="0" w:space="0" w:color="auto"/>
          </w:divBdr>
          <w:divsChild>
            <w:div w:id="1898710571">
              <w:marLeft w:val="0"/>
              <w:marRight w:val="0"/>
              <w:marTop w:val="0"/>
              <w:marBottom w:val="0"/>
              <w:divBdr>
                <w:top w:val="none" w:sz="0" w:space="0" w:color="auto"/>
                <w:left w:val="none" w:sz="0" w:space="0" w:color="auto"/>
                <w:bottom w:val="none" w:sz="0" w:space="0" w:color="auto"/>
                <w:right w:val="none" w:sz="0" w:space="0" w:color="auto"/>
              </w:divBdr>
              <w:divsChild>
                <w:div w:id="76410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81061">
      <w:bodyDiv w:val="1"/>
      <w:marLeft w:val="0"/>
      <w:marRight w:val="0"/>
      <w:marTop w:val="0"/>
      <w:marBottom w:val="0"/>
      <w:divBdr>
        <w:top w:val="none" w:sz="0" w:space="0" w:color="auto"/>
        <w:left w:val="none" w:sz="0" w:space="0" w:color="auto"/>
        <w:bottom w:val="none" w:sz="0" w:space="0" w:color="auto"/>
        <w:right w:val="none" w:sz="0" w:space="0" w:color="auto"/>
      </w:divBdr>
    </w:div>
    <w:div w:id="2124566436">
      <w:bodyDiv w:val="1"/>
      <w:marLeft w:val="0"/>
      <w:marRight w:val="0"/>
      <w:marTop w:val="0"/>
      <w:marBottom w:val="0"/>
      <w:divBdr>
        <w:top w:val="none" w:sz="0" w:space="0" w:color="auto"/>
        <w:left w:val="none" w:sz="0" w:space="0" w:color="auto"/>
        <w:bottom w:val="none" w:sz="0" w:space="0" w:color="auto"/>
        <w:right w:val="none" w:sz="0" w:space="0" w:color="auto"/>
      </w:divBdr>
    </w:div>
    <w:div w:id="21430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hyperlink" Target="https://www.car.gov.co/vercontenido/1168" TargetMode="External"/><Relationship Id="rId39" Type="http://schemas.openxmlformats.org/officeDocument/2006/relationships/customXml" Target="../customXml/item2.xml"/><Relationship Id="rId21" Type="http://schemas.openxmlformats.org/officeDocument/2006/relationships/hyperlink" Target="https://bogota.gov.co/servicios/guia-de-tramites-y-servicios/permiso-de-vertimientos" TargetMode="External"/><Relationship Id="rId34" Type="http://schemas.openxmlformats.org/officeDocument/2006/relationships/hyperlink" Target="https://ambientebogota.gov.co/search?p_p_id=101&amp;p_p_lifecycle=0&amp;p_p_state=maximized&amp;p_p_mode=view&amp;_101_struts_action=%2Fasset_publisher%2Fview_content&amp;_101_returnToFullPageURL=https%3A%2F%2Fambientebogota.gov.co%2Fsearch%3Fp_auth%3DDTQ7pvHl%26p_p_id%3D3%26p_p_lifecycle%3D1%26p_p_state%3Dnormal%26p_p_state_rcv%3D1&amp;_101_assetEntryId=306650&amp;_101_type=content&amp;_101_urlTitle=vertimientos&amp;redirect=https%3A%2F%2Fambientebogota.gov.co%2Fsearch%3Fp_p_id%3D3%26p_p_lifecycle%3D0%26p_p_state%3Dmaximized%26p_p_mode%3Dview%26_3_advancedSearch%3Dfalse%26_3_keywords%3D%26_3_primarySearch%3Dcom.liferay.portlet.blogs.util.BlogsOpenSearchImpl%26_3_delta%3D20%26_3_resetCur%3Dfalse%26_3_cur%3D22%26_3_struts_action%3D%252Fsearch%252Fsearch%26_3_format%3D%26_3_assetTagNames%3Didipron%26_3_andOperator%3Dtrue&amp;inheritRedirect=tru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hyperlink" Target="https://repositorio.ucm.edu.co/handle/10839/1305" TargetMode="External"/><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a_Ro-P6vre8" TargetMode="External"/><Relationship Id="rId24" Type="http://schemas.openxmlformats.org/officeDocument/2006/relationships/hyperlink" Target="http://www.tallertecno.com/sketchup/manual-rapido-google-sketchup-2014pro.pdf" TargetMode="External"/><Relationship Id="rId32" Type="http://schemas.openxmlformats.org/officeDocument/2006/relationships/hyperlink" Target="https://www.normas-iso.com/iso-27001/" TargetMode="External"/><Relationship Id="rId37" Type="http://schemas.openxmlformats.org/officeDocument/2006/relationships/fontTable" Target="fontTable.xml"/><Relationship Id="rId40"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help.sketchup.com/es/sketchup/getting-started-sketchup" TargetMode="External"/><Relationship Id="rId28" Type="http://schemas.openxmlformats.org/officeDocument/2006/relationships/hyperlink" Target="https://tutorialesenpdf.com/sketchup/" TargetMode="External"/><Relationship Id="rId36" Type="http://schemas.openxmlformats.org/officeDocument/2006/relationships/footer" Target="footer2.xml"/><Relationship Id="rId10" Type="http://schemas.openxmlformats.org/officeDocument/2006/relationships/image" Target="media/image2.tiff"/><Relationship Id="rId19" Type="http://schemas.openxmlformats.org/officeDocument/2006/relationships/image" Target="media/image10.tiff"/><Relationship Id="rId31" Type="http://schemas.openxmlformats.org/officeDocument/2006/relationships/hyperlink" Target="https://repository.agrosavia.co/bitstream/handle/20.500.12324/18912/43962_55724.pdf?sequence=1&amp;isAllowed=y"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bogota.gov.co/servicios/guia-de-tramites-y-servicios/permiso-de-vertimientos" TargetMode="External"/><Relationship Id="rId27" Type="http://schemas.openxmlformats.org/officeDocument/2006/relationships/hyperlink" Target="https://www.cornare.gov.co/Tramites-Ambientales/TR/ter_ref_manejo_vertimientos.pdf" TargetMode="External"/><Relationship Id="rId30" Type="http://schemas.openxmlformats.org/officeDocument/2006/relationships/hyperlink" Target="https://www.anm.gov.co/sites/default/files/normativas/guia_mineroambiental_de_exploracion.pdf"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hyperlink" Target="https://www.youtube.com/watch?v=pv7TrGnZ17w" TargetMode="External"/><Relationship Id="rId33" Type="http://schemas.openxmlformats.org/officeDocument/2006/relationships/hyperlink" Target="https://docplayer.es/11257606-Guia-practica-para-la-gestion-ambiental-empresarial-2008-guia-practica-para-la-gestion-ambiental-empresarial.html" TargetMode="Externa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08136ED-ABC7-4360-AA00-6B30EA2C8C4A}"/>
</file>

<file path=customXml/itemProps3.xml><?xml version="1.0" encoding="utf-8"?>
<ds:datastoreItem xmlns:ds="http://schemas.openxmlformats.org/officeDocument/2006/customXml" ds:itemID="{383C4F69-E67C-4441-88DA-6DF1745FD31A}"/>
</file>

<file path=customXml/itemProps4.xml><?xml version="1.0" encoding="utf-8"?>
<ds:datastoreItem xmlns:ds="http://schemas.openxmlformats.org/officeDocument/2006/customXml" ds:itemID="{BFF11E87-CCFD-4E45-8531-C0FD1620B1F5}"/>
</file>

<file path=docProps/app.xml><?xml version="1.0" encoding="utf-8"?>
<Properties xmlns="http://schemas.openxmlformats.org/officeDocument/2006/extended-properties" xmlns:vt="http://schemas.openxmlformats.org/officeDocument/2006/docPropsVTypes">
  <Template>Normal.dotm</Template>
  <TotalTime>172</TotalTime>
  <Pages>43</Pages>
  <Words>7940</Words>
  <Characters>43670</Characters>
  <Application>Microsoft Office Word</Application>
  <DocSecurity>0</DocSecurity>
  <Lines>363</Lines>
  <Paragraphs>103</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51507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56</cp:revision>
  <dcterms:created xsi:type="dcterms:W3CDTF">2023-06-26T06:28:00Z</dcterms:created>
  <dcterms:modified xsi:type="dcterms:W3CDTF">2023-07-19T22:56:00Z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